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1D" w:rsidRDefault="00AE111D" w:rsidP="00AE111D">
      <w:pPr>
        <w:shd w:val="clear" w:color="auto" w:fill="FDFE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111D" w:rsidRPr="003D31A5" w:rsidRDefault="00AE111D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 </w:t>
      </w:r>
      <w:r w:rsidRPr="003D31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МЕРАХ ПОЖАРНОЙ БЕЗОПАСНОСТИ </w:t>
      </w:r>
    </w:p>
    <w:p w:rsidR="00AE111D" w:rsidRPr="003D31A5" w:rsidRDefault="00AE111D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1A5">
        <w:rPr>
          <w:rFonts w:ascii="Times New Roman" w:hAnsi="Times New Roman" w:cs="Times New Roman"/>
          <w:b/>
          <w:color w:val="FF0000"/>
          <w:sz w:val="24"/>
          <w:szCs w:val="24"/>
        </w:rPr>
        <w:t>ДЛЯ ДОМОВ С ПЕЧНЫМ ОТОПЛЕНИЕМ</w:t>
      </w:r>
    </w:p>
    <w:p w:rsidR="00B4649C" w:rsidRDefault="00B4649C" w:rsidP="00B4649C">
      <w:pPr>
        <w:shd w:val="clear" w:color="auto" w:fill="FDFEFF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4649C" w:rsidRPr="00B4649C" w:rsidRDefault="00B4649C" w:rsidP="00B4649C">
      <w:pPr>
        <w:shd w:val="clear" w:color="auto" w:fill="FDFEFF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С наступлением холодной погоды возрастает количество пожаров в жилых домах. Это связано с частой эксплуатацией электротехнических и отопительных приборов. Чтобы избежать трагедии, вам предлагается выполнить следующие мероприятия: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своевременно ремонтируйте отопительные печи;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очистите дымоходы от сажи;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заделайте трещины в кладке печи и дымовой трубе песчано-глинистым раствором, оштукатурьте и побелите;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на полу перед топочной дверкой прибейте металлический лист размером 50*70 см.;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не допускайте перекала отопительной печи;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не растапливайте печь легко воспламеняющимися жидкостями;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отремонтируйте электропроводку, неисправные выключатели, розетки;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 xml:space="preserve">не допускайте включение в одну сеть электроприборов повышенной </w:t>
      </w:r>
      <w:r w:rsidRPr="00B4649C">
        <w:rPr>
          <w:rFonts w:ascii="Times New Roman" w:hAnsi="Times New Roman" w:cs="Times New Roman"/>
          <w:sz w:val="24"/>
          <w:szCs w:val="24"/>
        </w:rPr>
        <w:lastRenderedPageBreak/>
        <w:t>мощности, это приводит к перегрузке в электросети;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не применяйте самодельные электронагревательные приборы;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 xml:space="preserve">проверьте, чтобы расстояние от газового баллона до газовой плиты было не менее </w:t>
      </w:r>
      <w:smartTag w:uri="urn:schemas-microsoft-com:office:smarttags" w:element="metricconverter">
        <w:smartTagPr>
          <w:attr w:name="ProductID" w:val="0,5 м"/>
        </w:smartTagPr>
        <w:r w:rsidRPr="00B4649C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B4649C">
        <w:rPr>
          <w:rFonts w:ascii="Times New Roman" w:hAnsi="Times New Roman" w:cs="Times New Roman"/>
          <w:sz w:val="24"/>
          <w:szCs w:val="24"/>
        </w:rPr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етр"/>
        </w:smartTagPr>
        <w:r w:rsidRPr="00B4649C">
          <w:rPr>
            <w:rFonts w:ascii="Times New Roman" w:hAnsi="Times New Roman" w:cs="Times New Roman"/>
            <w:sz w:val="24"/>
            <w:szCs w:val="24"/>
          </w:rPr>
          <w:t>1 метр</w:t>
        </w:r>
      </w:smartTag>
      <w:r w:rsidRPr="00B4649C">
        <w:rPr>
          <w:rFonts w:ascii="Times New Roman" w:hAnsi="Times New Roman" w:cs="Times New Roman"/>
          <w:sz w:val="24"/>
          <w:szCs w:val="24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етра"/>
        </w:smartTagPr>
        <w:r w:rsidRPr="00B4649C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B4649C">
        <w:rPr>
          <w:rFonts w:ascii="Times New Roman" w:hAnsi="Times New Roman" w:cs="Times New Roman"/>
          <w:sz w:val="24"/>
          <w:szCs w:val="24"/>
        </w:rPr>
        <w:t>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двери из помещения, где установлены газовые приборы, выполнить открывающимися по ходу выхода из помещения;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перед уходом из дома проверяйте выключение газового и электрического оборудования;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не топите углем печи, не приспособленные для этой цели;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не применяйте для топки дрова, не позволяющие по размерам закрыть дверцу;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не оставляйте топящуюся печь с открытой дверцей без присмотра, а так же не поручайте надзор за ней малолетним детям;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 xml:space="preserve">курить в строго отведенных местах. Напоминаем, что курение в постели, особенно в нетрезвом виде, часто </w:t>
      </w:r>
      <w:r w:rsidRPr="00B4649C">
        <w:rPr>
          <w:rFonts w:ascii="Times New Roman" w:hAnsi="Times New Roman" w:cs="Times New Roman"/>
          <w:sz w:val="24"/>
          <w:szCs w:val="24"/>
        </w:rPr>
        <w:lastRenderedPageBreak/>
        <w:t>приводит к пожару, причина которого – непотушенный окурок;</w:t>
      </w:r>
    </w:p>
    <w:p w:rsidR="00B4649C" w:rsidRPr="00B4649C" w:rsidRDefault="00B4649C" w:rsidP="00B4649C">
      <w:pPr>
        <w:numPr>
          <w:ilvl w:val="0"/>
          <w:numId w:val="1"/>
        </w:numPr>
        <w:shd w:val="clear" w:color="auto" w:fill="FDFEFF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sz w:val="24"/>
          <w:szCs w:val="24"/>
        </w:rPr>
        <w:t>желательно иметь в доме средства первичного пожаротушения (огнетушитель).</w:t>
      </w:r>
    </w:p>
    <w:p w:rsidR="00AE111D" w:rsidRPr="003D31A5" w:rsidRDefault="00AE111D" w:rsidP="00B4649C">
      <w:pPr>
        <w:shd w:val="clear" w:color="auto" w:fill="FDFEFF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1A5">
        <w:rPr>
          <w:rFonts w:ascii="Times New Roman" w:hAnsi="Times New Roman" w:cs="Times New Roman"/>
          <w:b/>
          <w:color w:val="FF0000"/>
          <w:sz w:val="24"/>
          <w:szCs w:val="24"/>
        </w:rPr>
        <w:t>Что делать если произошел пожар?</w:t>
      </w:r>
    </w:p>
    <w:p w:rsidR="00971A18" w:rsidRDefault="00AE111D" w:rsidP="00971A18">
      <w:p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 xml:space="preserve">1. </w:t>
      </w:r>
      <w:r w:rsidR="00971A18" w:rsidRPr="00971A18">
        <w:rPr>
          <w:rFonts w:ascii="Times New Roman" w:hAnsi="Times New Roman" w:cs="Times New Roman"/>
          <w:sz w:val="24"/>
          <w:szCs w:val="24"/>
        </w:rPr>
        <w:t>Сообщить о Пожаре по телефону - «01» с сотового телефона 112; 101</w:t>
      </w:r>
    </w:p>
    <w:p w:rsidR="00971A18" w:rsidRPr="00971A18" w:rsidRDefault="00971A18" w:rsidP="00971A18">
      <w:p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Полиция – «02» с сотового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A18">
        <w:rPr>
          <w:rFonts w:ascii="Times New Roman" w:hAnsi="Times New Roman" w:cs="Times New Roman"/>
          <w:sz w:val="24"/>
          <w:szCs w:val="24"/>
        </w:rPr>
        <w:t xml:space="preserve">102  </w:t>
      </w:r>
    </w:p>
    <w:p w:rsidR="00971A18" w:rsidRPr="00971A18" w:rsidRDefault="00971A18" w:rsidP="00971A18">
      <w:p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Скорая помощь – «03»</w:t>
      </w:r>
      <w:r>
        <w:rPr>
          <w:rFonts w:ascii="Times New Roman" w:hAnsi="Times New Roman" w:cs="Times New Roman"/>
          <w:sz w:val="24"/>
          <w:szCs w:val="24"/>
        </w:rPr>
        <w:t xml:space="preserve"> с 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A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71A18">
        <w:rPr>
          <w:rFonts w:ascii="Times New Roman" w:hAnsi="Times New Roman" w:cs="Times New Roman"/>
          <w:sz w:val="24"/>
          <w:szCs w:val="24"/>
        </w:rPr>
        <w:t xml:space="preserve">елефона 103                              </w:t>
      </w:r>
    </w:p>
    <w:p w:rsidR="00971A18" w:rsidRPr="00971A18" w:rsidRDefault="00971A18" w:rsidP="00971A18">
      <w:p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Газовая служба – «04» с 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A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71A18">
        <w:rPr>
          <w:rFonts w:ascii="Times New Roman" w:hAnsi="Times New Roman" w:cs="Times New Roman"/>
          <w:sz w:val="24"/>
          <w:szCs w:val="24"/>
        </w:rPr>
        <w:t>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A18">
        <w:rPr>
          <w:rFonts w:ascii="Times New Roman" w:hAnsi="Times New Roman" w:cs="Times New Roman"/>
          <w:sz w:val="24"/>
          <w:szCs w:val="24"/>
        </w:rPr>
        <w:t xml:space="preserve">104                           </w:t>
      </w:r>
    </w:p>
    <w:p w:rsidR="00AE111D" w:rsidRDefault="00AE111D" w:rsidP="00971A18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>2. Эвакуировать людей (сообщить о пожаре соседям).</w:t>
      </w:r>
    </w:p>
    <w:p w:rsidR="00AE111D" w:rsidRPr="003D31A5" w:rsidRDefault="00AE111D" w:rsidP="00AE111D">
      <w:pPr>
        <w:shd w:val="clear" w:color="auto" w:fill="FD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 xml:space="preserve">3. По возможности принять меры к тушению пожара (обесточить помещение, использовать первичные средства пожаротушения). Если самостоятельно </w:t>
      </w:r>
      <w:proofErr w:type="gramStart"/>
      <w:r w:rsidRPr="003D31A5">
        <w:rPr>
          <w:rFonts w:ascii="Times New Roman" w:hAnsi="Times New Roman" w:cs="Times New Roman"/>
          <w:sz w:val="24"/>
          <w:szCs w:val="24"/>
        </w:rPr>
        <w:t>справится с огнем не удается</w:t>
      </w:r>
      <w:proofErr w:type="gramEnd"/>
      <w:r w:rsidRPr="003D31A5">
        <w:rPr>
          <w:rFonts w:ascii="Times New Roman" w:hAnsi="Times New Roman" w:cs="Times New Roman"/>
          <w:sz w:val="24"/>
          <w:szCs w:val="24"/>
        </w:rPr>
        <w:t>, то лучше не рисковать. Покинуть помещение, закрыть дверь и ждать приезда пожарных.</w:t>
      </w:r>
    </w:p>
    <w:p w:rsidR="00AE111D" w:rsidRPr="003D31A5" w:rsidRDefault="00AE111D" w:rsidP="00AE111D">
      <w:pPr>
        <w:shd w:val="clear" w:color="auto" w:fill="FD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всеми способами защищайтесь от него:</w:t>
      </w:r>
    </w:p>
    <w:p w:rsidR="00AE111D" w:rsidRPr="003D31A5" w:rsidRDefault="00AE111D" w:rsidP="00AE111D">
      <w:pPr>
        <w:shd w:val="clear" w:color="auto" w:fill="FD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 w:rsidRPr="003D31A5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3D31A5">
        <w:rPr>
          <w:rFonts w:ascii="Times New Roman" w:hAnsi="Times New Roman" w:cs="Times New Roman"/>
          <w:sz w:val="24"/>
          <w:szCs w:val="24"/>
        </w:rPr>
        <w:t>;</w:t>
      </w:r>
    </w:p>
    <w:p w:rsidR="00AE111D" w:rsidRPr="003D31A5" w:rsidRDefault="00AE111D" w:rsidP="00AE111D">
      <w:pPr>
        <w:shd w:val="clear" w:color="auto" w:fill="FD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>- дышите через мокрую ткань или полотенце;</w:t>
      </w:r>
    </w:p>
    <w:p w:rsidR="00AE111D" w:rsidRPr="003D31A5" w:rsidRDefault="00AE111D" w:rsidP="00AE111D">
      <w:pPr>
        <w:shd w:val="clear" w:color="auto" w:fill="FD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>- в дыму лучше всего двигаться ползком вдоль стены по направлению к выходу</w:t>
      </w:r>
    </w:p>
    <w:p w:rsidR="00AE111D" w:rsidRDefault="00AE111D" w:rsidP="00AE111D">
      <w:pPr>
        <w:shd w:val="clear" w:color="auto" w:fill="FDFEFF"/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4649C" w:rsidRDefault="00B4649C" w:rsidP="00AE111D">
      <w:pPr>
        <w:shd w:val="clear" w:color="auto" w:fill="FDFEFF"/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4649C" w:rsidRDefault="00B4649C" w:rsidP="00AE111D">
      <w:pPr>
        <w:shd w:val="clear" w:color="auto" w:fill="FDFEFF"/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E0172" w:rsidRDefault="001E0172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E0172" w:rsidRDefault="001E0172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E111D" w:rsidRPr="00AE111D" w:rsidRDefault="00AE111D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E111D">
        <w:rPr>
          <w:rFonts w:ascii="Times New Roman" w:hAnsi="Times New Roman" w:cs="Times New Roman"/>
          <w:b/>
          <w:color w:val="C00000"/>
          <w:sz w:val="32"/>
          <w:szCs w:val="32"/>
        </w:rPr>
        <w:t>Категорически запрещается:</w:t>
      </w:r>
    </w:p>
    <w:p w:rsidR="00AE111D" w:rsidRPr="003D31A5" w:rsidRDefault="00AE111D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E111D" w:rsidRPr="003D31A5" w:rsidRDefault="00AE111D" w:rsidP="00B4649C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31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Оставлять детей </w:t>
      </w:r>
      <w:r w:rsidRPr="00B4649C">
        <w:rPr>
          <w:rFonts w:ascii="Times New Roman" w:hAnsi="Times New Roman" w:cs="Times New Roman"/>
          <w:b/>
          <w:color w:val="C00000"/>
          <w:sz w:val="24"/>
          <w:szCs w:val="24"/>
        </w:rPr>
        <w:t>без присмотра</w:t>
      </w:r>
      <w:r w:rsidRPr="00B4649C">
        <w:rPr>
          <w:rFonts w:ascii="Times New Roman" w:hAnsi="Times New Roman" w:cs="Times New Roman"/>
          <w:sz w:val="24"/>
          <w:szCs w:val="24"/>
        </w:rPr>
        <w:t xml:space="preserve"> с момента обнаружения пожара и до его ликвидации</w:t>
      </w:r>
    </w:p>
    <w:p w:rsidR="00AE111D" w:rsidRDefault="00AE111D" w:rsidP="00AE111D">
      <w:pPr>
        <w:shd w:val="clear" w:color="auto" w:fill="FDFE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11D" w:rsidRPr="003D31A5" w:rsidRDefault="00AE111D" w:rsidP="00B4649C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9C">
        <w:rPr>
          <w:rFonts w:ascii="Times New Roman" w:hAnsi="Times New Roman" w:cs="Times New Roman"/>
          <w:b/>
          <w:color w:val="C00000"/>
          <w:sz w:val="24"/>
          <w:szCs w:val="24"/>
        </w:rPr>
        <w:t>Бороться с пламенем самостоятельно</w:t>
      </w:r>
      <w:r w:rsidRPr="003D31A5">
        <w:rPr>
          <w:rFonts w:ascii="Times New Roman" w:hAnsi="Times New Roman" w:cs="Times New Roman"/>
          <w:sz w:val="24"/>
          <w:szCs w:val="24"/>
        </w:rPr>
        <w:t>, не вызвав предварительно пожарных, если Вы не справились с загоранием на ранней стадии его развития.</w:t>
      </w:r>
    </w:p>
    <w:p w:rsidR="00AE111D" w:rsidRDefault="00AE111D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111D" w:rsidRDefault="00AE111D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111D" w:rsidRPr="003D31A5" w:rsidRDefault="00AE111D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31A5">
        <w:rPr>
          <w:rFonts w:ascii="Times New Roman" w:hAnsi="Times New Roman" w:cs="Times New Roman"/>
          <w:color w:val="FF0000"/>
          <w:sz w:val="24"/>
          <w:szCs w:val="24"/>
        </w:rPr>
        <w:t>ПОМНИТЕ!</w:t>
      </w:r>
    </w:p>
    <w:p w:rsidR="00AE111D" w:rsidRPr="003D31A5" w:rsidRDefault="00AE111D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31A5">
        <w:rPr>
          <w:rFonts w:ascii="Times New Roman" w:hAnsi="Times New Roman" w:cs="Times New Roman"/>
          <w:color w:val="FF0000"/>
          <w:sz w:val="24"/>
          <w:szCs w:val="24"/>
        </w:rPr>
        <w:t>СОБЛЮДЕНИЕ МЕР ПОЖАРНОЙ БЕЗОПАСНОСТИ –</w:t>
      </w:r>
    </w:p>
    <w:p w:rsidR="00AE111D" w:rsidRPr="003D31A5" w:rsidRDefault="00AE111D" w:rsidP="00AE111D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31A5">
        <w:rPr>
          <w:rFonts w:ascii="Times New Roman" w:hAnsi="Times New Roman" w:cs="Times New Roman"/>
          <w:color w:val="FF0000"/>
          <w:sz w:val="24"/>
          <w:szCs w:val="24"/>
        </w:rPr>
        <w:t>ЭТО ЗАЛОГ ВАШЕГО БЛАГОПОЛУЧИЯ, СОХРАННОСТИ ВАШЕЙ СОБСТВЕННОЙ ЖИЗНИ И ЖИЗНИ БЛИЗКИХ ВАМ ЛЮДЕЙ!</w:t>
      </w:r>
    </w:p>
    <w:p w:rsidR="005475DF" w:rsidRPr="005475DF" w:rsidRDefault="005475DF" w:rsidP="005475DF">
      <w:pPr>
        <w:pStyle w:val="a3"/>
        <w:shd w:val="clear" w:color="auto" w:fill="FFFFFF"/>
        <w:spacing w:before="0" w:beforeAutospacing="0" w:after="0" w:afterAutospacing="0"/>
        <w:jc w:val="both"/>
      </w:pPr>
    </w:p>
    <w:p w:rsidR="005475DF" w:rsidRPr="005475DF" w:rsidRDefault="005475DF" w:rsidP="005475D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B4649C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97790</wp:posOffset>
            </wp:positionV>
            <wp:extent cx="3157220" cy="1393190"/>
            <wp:effectExtent l="19050" t="0" r="5080" b="0"/>
            <wp:wrapThrough wrapText="bothSides">
              <wp:wrapPolygon edited="0">
                <wp:start x="-130" y="0"/>
                <wp:lineTo x="-130" y="21265"/>
                <wp:lineTo x="21635" y="21265"/>
                <wp:lineTo x="21635" y="0"/>
                <wp:lineTo x="-130" y="0"/>
              </wp:wrapPolygon>
            </wp:wrapThrough>
            <wp:docPr id="2" name="Рисунок 2" descr="http://1.bp.blogspot.com/-YjTv7pm9XzQ/UekjRriPNJI/AAAAAAAALSE/mWjAl-C0P6E/s160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jTv7pm9XzQ/UekjRriPNJI/AAAAAAAALSE/mWjAl-C0P6E/s1600/1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49C" w:rsidRDefault="00B4649C" w:rsidP="00B4649C">
      <w:pPr>
        <w:spacing w:before="78"/>
        <w:ind w:left="6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49C" w:rsidRDefault="00B4649C" w:rsidP="00B4649C">
      <w:pPr>
        <w:spacing w:before="240" w:line="240" w:lineRule="auto"/>
        <w:ind w:left="6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49C" w:rsidRDefault="00B4649C" w:rsidP="00B4649C">
      <w:pPr>
        <w:spacing w:before="240" w:line="240" w:lineRule="auto"/>
        <w:ind w:left="6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49C" w:rsidRDefault="00B4649C" w:rsidP="00B4649C">
      <w:pPr>
        <w:spacing w:before="240" w:line="240" w:lineRule="auto"/>
        <w:ind w:left="6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49C" w:rsidRPr="00B4649C" w:rsidRDefault="00B4649C" w:rsidP="00B4649C">
      <w:pPr>
        <w:spacing w:before="240" w:line="240" w:lineRule="auto"/>
        <w:ind w:left="6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49C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B4649C" w:rsidRPr="00B4649C" w:rsidRDefault="00B4649C" w:rsidP="00B4649C">
      <w:pPr>
        <w:pStyle w:val="a5"/>
        <w:spacing w:before="240" w:after="200"/>
        <w:ind w:left="678"/>
        <w:jc w:val="center"/>
        <w:rPr>
          <w:b/>
          <w:color w:val="C00000"/>
        </w:rPr>
      </w:pPr>
      <w:r w:rsidRPr="00B4649C">
        <w:rPr>
          <w:b/>
          <w:color w:val="C00000"/>
        </w:rPr>
        <w:t>Уважаемые родители!</w:t>
      </w:r>
    </w:p>
    <w:p w:rsidR="00B4649C" w:rsidRDefault="00B4649C" w:rsidP="00B4649C">
      <w:pPr>
        <w:pStyle w:val="a5"/>
        <w:spacing w:line="307" w:lineRule="auto"/>
        <w:ind w:left="0" w:right="-67" w:firstLine="754"/>
        <w:jc w:val="both"/>
      </w:pPr>
      <w:r>
        <w:t xml:space="preserve">В целях вашей безопасности и безопасности ваших детей как можно чаще беседуйте с детьми о том, как себя вести в чрезвычайных ситуациях. Но главное: научите детей </w:t>
      </w:r>
      <w:proofErr w:type="gramStart"/>
      <w:r>
        <w:t>избегать</w:t>
      </w:r>
      <w:proofErr w:type="gramEnd"/>
      <w:r>
        <w:t xml:space="preserve"> потенциальную опасность.</w:t>
      </w:r>
    </w:p>
    <w:p w:rsidR="00B4649C" w:rsidRDefault="00B4649C" w:rsidP="00B4649C">
      <w:pPr>
        <w:pStyle w:val="a5"/>
        <w:spacing w:line="309" w:lineRule="auto"/>
        <w:ind w:left="0" w:right="360" w:firstLine="754"/>
        <w:jc w:val="both"/>
      </w:pPr>
      <w:r>
        <w:t>Например, опасность пожара. Не забывайте повторять с детьми правила пожарной безопасности.</w:t>
      </w: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49C" w:rsidRDefault="00B4649C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11D" w:rsidRDefault="00AE111D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DF" w:rsidRDefault="005475DF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5475DF" w:rsidRDefault="00AE111D" w:rsidP="0054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</w:t>
      </w:r>
      <w:r w:rsidR="005475DF">
        <w:rPr>
          <w:rFonts w:ascii="Times New Roman" w:hAnsi="Times New Roman"/>
          <w:sz w:val="24"/>
          <w:szCs w:val="24"/>
        </w:rPr>
        <w:t>35 «Малышок»</w:t>
      </w:r>
    </w:p>
    <w:p w:rsidR="00A47EA5" w:rsidRDefault="00A47EA5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AE111D" w:rsidRDefault="00AE111D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AE111D" w:rsidRDefault="00AE111D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5475DF" w:rsidRDefault="005475DF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5475DF" w:rsidRDefault="00AE111D" w:rsidP="00AE111D">
      <w:pPr>
        <w:pStyle w:val="c8"/>
        <w:spacing w:before="0" w:beforeAutospacing="0" w:after="0" w:afterAutospacing="0" w:line="360" w:lineRule="auto"/>
        <w:jc w:val="center"/>
        <w:rPr>
          <w:rStyle w:val="c3"/>
          <w:b/>
          <w:bCs/>
          <w:sz w:val="28"/>
          <w:szCs w:val="28"/>
        </w:rPr>
      </w:pPr>
      <w:r w:rsidRPr="00AE111D">
        <w:rPr>
          <w:rStyle w:val="c3"/>
          <w:b/>
          <w:bCs/>
          <w:noProof/>
          <w:sz w:val="28"/>
          <w:szCs w:val="28"/>
        </w:rPr>
        <w:drawing>
          <wp:inline distT="0" distB="0" distL="0" distR="0">
            <wp:extent cx="1543050" cy="1733521"/>
            <wp:effectExtent l="19050" t="0" r="0" b="0"/>
            <wp:docPr id="1" name="Рисунок 1" descr="https://fhd.multiurok.ru/html/2017/01/08/s_5872218f3b70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html/2017/01/08/s_5872218f3b708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15" cy="173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DF" w:rsidRDefault="005475DF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5475DF" w:rsidRDefault="005475DF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AE111D" w:rsidRDefault="00AE111D" w:rsidP="00AE111D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Пожарная безопасность </w:t>
      </w:r>
    </w:p>
    <w:p w:rsidR="005475DF" w:rsidRPr="002940DF" w:rsidRDefault="00AE111D" w:rsidP="00AE111D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при печном отоплении</w:t>
      </w:r>
    </w:p>
    <w:p w:rsidR="005475DF" w:rsidRDefault="005475DF" w:rsidP="00AE111D">
      <w:pPr>
        <w:spacing w:after="0"/>
        <w:jc w:val="center"/>
        <w:rPr>
          <w:rFonts w:ascii="Times New Roman" w:hAnsi="Times New Roman"/>
          <w:b/>
          <w:i/>
        </w:rPr>
      </w:pPr>
    </w:p>
    <w:p w:rsidR="005475DF" w:rsidRDefault="005475DF" w:rsidP="005475DF">
      <w:pPr>
        <w:jc w:val="center"/>
        <w:rPr>
          <w:rFonts w:ascii="Times New Roman" w:hAnsi="Times New Roman"/>
          <w:b/>
          <w:i/>
        </w:rPr>
      </w:pPr>
    </w:p>
    <w:p w:rsidR="005475DF" w:rsidRPr="00527910" w:rsidRDefault="005475DF" w:rsidP="005475DF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Буклет</w:t>
      </w:r>
      <w:r w:rsidRPr="00527910">
        <w:rPr>
          <w:rFonts w:ascii="Times New Roman" w:hAnsi="Times New Roman"/>
          <w:b/>
          <w:i/>
        </w:rPr>
        <w:t xml:space="preserve"> для </w:t>
      </w:r>
      <w:r w:rsidR="00AE111D">
        <w:rPr>
          <w:rFonts w:ascii="Times New Roman" w:hAnsi="Times New Roman"/>
          <w:b/>
          <w:i/>
        </w:rPr>
        <w:t>родителей</w:t>
      </w:r>
    </w:p>
    <w:p w:rsidR="005475DF" w:rsidRDefault="005475DF" w:rsidP="005475DF">
      <w:pPr>
        <w:pStyle w:val="c8"/>
        <w:spacing w:before="0" w:beforeAutospacing="0" w:after="0" w:afterAutospacing="0" w:line="360" w:lineRule="auto"/>
        <w:jc w:val="center"/>
        <w:rPr>
          <w:rStyle w:val="c3"/>
          <w:b/>
          <w:bCs/>
          <w:sz w:val="36"/>
          <w:szCs w:val="36"/>
        </w:rPr>
      </w:pPr>
    </w:p>
    <w:p w:rsidR="005475DF" w:rsidRPr="00BE5488" w:rsidRDefault="00AE111D" w:rsidP="005475D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Социальный педагог</w:t>
      </w:r>
      <w:r w:rsidR="005475DF" w:rsidRPr="00BE5488">
        <w:rPr>
          <w:rFonts w:ascii="Times New Roman" w:hAnsi="Times New Roman"/>
        </w:rPr>
        <w:t xml:space="preserve">: </w:t>
      </w:r>
      <w:proofErr w:type="spellStart"/>
      <w:r w:rsidR="005475DF" w:rsidRPr="00BE5488">
        <w:rPr>
          <w:rFonts w:ascii="Times New Roman" w:hAnsi="Times New Roman"/>
        </w:rPr>
        <w:t>Ланская</w:t>
      </w:r>
      <w:proofErr w:type="spellEnd"/>
      <w:r w:rsidR="005475DF" w:rsidRPr="00BE5488">
        <w:rPr>
          <w:rFonts w:ascii="Times New Roman" w:hAnsi="Times New Roman"/>
        </w:rPr>
        <w:t xml:space="preserve"> Л.С.</w:t>
      </w:r>
    </w:p>
    <w:p w:rsidR="005475DF" w:rsidRDefault="005475DF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  <w:sectPr w:rsidR="005475DF" w:rsidSect="00A47EA5">
          <w:pgSz w:w="16838" w:h="11906" w:orient="landscape"/>
          <w:pgMar w:top="284" w:right="397" w:bottom="567" w:left="340" w:header="709" w:footer="709" w:gutter="0"/>
          <w:cols w:num="3" w:space="708"/>
          <w:docGrid w:linePitch="360"/>
        </w:sectPr>
      </w:pPr>
    </w:p>
    <w:p w:rsidR="00A47EA5" w:rsidRDefault="00A47EA5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A47EA5" w:rsidRDefault="00A47EA5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A47EA5" w:rsidRDefault="00A47EA5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A47EA5" w:rsidRDefault="00A47EA5" w:rsidP="00A47EA5">
      <w:pPr>
        <w:pStyle w:val="c8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</w:p>
    <w:p w:rsidR="00A47EA5" w:rsidRDefault="00A47EA5" w:rsidP="00A47EA5"/>
    <w:p w:rsidR="00E91BF1" w:rsidRDefault="00E91BF1"/>
    <w:sectPr w:rsidR="00E91BF1" w:rsidSect="00A47EA5">
      <w:type w:val="continuous"/>
      <w:pgSz w:w="16838" w:h="11906" w:orient="landscape"/>
      <w:pgMar w:top="284" w:right="39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BAE"/>
    <w:multiLevelType w:val="hybridMultilevel"/>
    <w:tmpl w:val="6FBA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EA5"/>
    <w:rsid w:val="00087C6F"/>
    <w:rsid w:val="001E0172"/>
    <w:rsid w:val="005475DF"/>
    <w:rsid w:val="0083275D"/>
    <w:rsid w:val="00971A18"/>
    <w:rsid w:val="00971E09"/>
    <w:rsid w:val="00984FB7"/>
    <w:rsid w:val="00A47EA5"/>
    <w:rsid w:val="00AE111D"/>
    <w:rsid w:val="00B4649C"/>
    <w:rsid w:val="00C73274"/>
    <w:rsid w:val="00E9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EA5"/>
  </w:style>
  <w:style w:type="paragraph" w:customStyle="1" w:styleId="c8">
    <w:name w:val="c8"/>
    <w:basedOn w:val="a"/>
    <w:rsid w:val="00A4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EA5"/>
  </w:style>
  <w:style w:type="character" w:customStyle="1" w:styleId="c0">
    <w:name w:val="c0"/>
    <w:basedOn w:val="a0"/>
    <w:rsid w:val="00A47EA5"/>
  </w:style>
  <w:style w:type="paragraph" w:customStyle="1" w:styleId="c7">
    <w:name w:val="c7"/>
    <w:basedOn w:val="a"/>
    <w:rsid w:val="00A4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7EA5"/>
  </w:style>
  <w:style w:type="paragraph" w:styleId="a3">
    <w:name w:val="Normal (Web)"/>
    <w:basedOn w:val="a"/>
    <w:uiPriority w:val="99"/>
    <w:semiHidden/>
    <w:unhideWhenUsed/>
    <w:rsid w:val="005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E111D"/>
    <w:rPr>
      <w:i/>
      <w:iCs/>
    </w:rPr>
  </w:style>
  <w:style w:type="paragraph" w:styleId="a5">
    <w:name w:val="Body Text"/>
    <w:basedOn w:val="a"/>
    <w:link w:val="a6"/>
    <w:uiPriority w:val="1"/>
    <w:qFormat/>
    <w:rsid w:val="00B4649C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B4649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List Paragraph"/>
    <w:basedOn w:val="a"/>
    <w:uiPriority w:val="34"/>
    <w:qFormat/>
    <w:rsid w:val="0097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-YjTv7pm9XzQ/UekjRriPNJI/AAAAAAAALSE/mWjAl-C0P6E/s1600/1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2019-10-03T10:55:00Z</dcterms:created>
  <dcterms:modified xsi:type="dcterms:W3CDTF">2019-10-23T06:13:00Z</dcterms:modified>
</cp:coreProperties>
</file>