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3A" w:rsidRPr="007A4C30" w:rsidRDefault="0079103A">
      <w:pPr>
        <w:pStyle w:val="Heading1"/>
        <w:spacing w:before="191" w:line="322" w:lineRule="exact"/>
        <w:ind w:left="997"/>
        <w:rPr>
          <w:u w:val="none"/>
        </w:rPr>
      </w:pPr>
      <w:r w:rsidRPr="0079103A">
        <w:pict>
          <v:group id="_x0000_s1026" style="position:absolute;left:0;text-align:left;margin-left:573.65pt;margin-top:18.1pt;width:254.8pt;height:565pt;z-index:1072;mso-position-horizontal-relative:page;mso-position-vertical-relative:page" coordorigin="11473,362" coordsize="5096,11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473;top:361;width:5096;height:11300">
              <v:imagedata r:id="rId5" o:title=""/>
            </v:shape>
            <v:shape id="_x0000_s1029" type="#_x0000_t75" style="position:absolute;left:12259;top:4044;width:4078;height:408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473;top:361;width:5096;height:11300" filled="f" stroked="f">
              <v:textbox style="mso-next-textbox:#_x0000_s1028" inset="0,0,0,0">
                <w:txbxContent>
                  <w:p w:rsidR="0079103A" w:rsidRDefault="0079103A">
                    <w:pPr>
                      <w:rPr>
                        <w:sz w:val="40"/>
                      </w:rPr>
                    </w:pPr>
                  </w:p>
                  <w:p w:rsidR="002733D8" w:rsidRDefault="002733D8" w:rsidP="002733D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2733D8" w:rsidRPr="00C73B4D" w:rsidRDefault="00BC428C" w:rsidP="002733D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МБДОУ </w:t>
                    </w:r>
                    <w:r w:rsidR="002733D8" w:rsidRPr="00C73B4D">
                      <w:rPr>
                        <w:sz w:val="20"/>
                        <w:szCs w:val="20"/>
                      </w:rPr>
                      <w:t>«Детский сад № 35 «Малышок»</w:t>
                    </w:r>
                  </w:p>
                  <w:p w:rsidR="0079103A" w:rsidRDefault="0079103A">
                    <w:pPr>
                      <w:spacing w:before="10"/>
                      <w:rPr>
                        <w:sz w:val="51"/>
                      </w:rPr>
                    </w:pPr>
                  </w:p>
                  <w:p w:rsidR="0079103A" w:rsidRDefault="00024A1D">
                    <w:pPr>
                      <w:ind w:left="1272" w:right="89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Не страшен огонь тому, кто знаком с правилами</w:t>
                    </w:r>
                  </w:p>
                  <w:p w:rsidR="0079103A" w:rsidRDefault="00024A1D">
                    <w:pPr>
                      <w:spacing w:before="2"/>
                      <w:ind w:left="727" w:right="35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пожарной безо</w:t>
                    </w:r>
                    <w:r>
                      <w:rPr>
                        <w:b/>
                        <w:sz w:val="36"/>
                      </w:rPr>
                      <w:t>пасности!</w:t>
                    </w:r>
                  </w:p>
                  <w:p w:rsidR="00BC428C" w:rsidRDefault="00BC428C">
                    <w:pPr>
                      <w:spacing w:before="2"/>
                      <w:ind w:left="727" w:right="351"/>
                      <w:jc w:val="center"/>
                      <w:rPr>
                        <w:b/>
                        <w:sz w:val="36"/>
                      </w:rPr>
                    </w:pPr>
                  </w:p>
                  <w:p w:rsidR="00BC428C" w:rsidRDefault="00BC428C">
                    <w:pPr>
                      <w:spacing w:before="2"/>
                      <w:ind w:left="727" w:right="351"/>
                      <w:jc w:val="center"/>
                      <w:rPr>
                        <w:b/>
                        <w:sz w:val="36"/>
                      </w:rPr>
                    </w:pPr>
                  </w:p>
                  <w:p w:rsidR="00BC428C" w:rsidRDefault="00BC428C">
                    <w:pPr>
                      <w:spacing w:before="2"/>
                      <w:ind w:left="727" w:right="351"/>
                      <w:jc w:val="center"/>
                      <w:rPr>
                        <w:b/>
                        <w:sz w:val="36"/>
                      </w:rPr>
                    </w:pPr>
                  </w:p>
                </w:txbxContent>
              </v:textbox>
            </v:shape>
            <v:shape id="_x0000_s1027" type="#_x0000_t202" style="position:absolute;left:12060;top:8640;width:3960;height:2160">
              <v:textbox style="mso-next-textbox:#_x0000_s1027" inset="0,0,0,0">
                <w:txbxContent>
                  <w:p w:rsidR="0079103A" w:rsidRDefault="0079103A" w:rsidP="002733D8">
                    <w:pPr>
                      <w:ind w:right="485"/>
                      <w:rPr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="00024A1D">
        <w:rPr>
          <w:b w:val="0"/>
          <w:spacing w:val="-71"/>
          <w:u w:val="none"/>
        </w:rPr>
        <w:t xml:space="preserve"> </w:t>
      </w:r>
      <w:r w:rsidR="00024A1D" w:rsidRPr="007A4C30">
        <w:rPr>
          <w:u w:val="none"/>
        </w:rPr>
        <w:t>Шалость детей с огнем –</w:t>
      </w:r>
    </w:p>
    <w:p w:rsidR="0079103A" w:rsidRPr="007A4C30" w:rsidRDefault="00024A1D">
      <w:pPr>
        <w:ind w:left="1461"/>
        <w:rPr>
          <w:b/>
          <w:sz w:val="28"/>
        </w:rPr>
      </w:pPr>
      <w:r w:rsidRPr="007A4C30">
        <w:rPr>
          <w:spacing w:val="-71"/>
          <w:sz w:val="28"/>
        </w:rPr>
        <w:t xml:space="preserve"> </w:t>
      </w:r>
      <w:r w:rsidRPr="007A4C30">
        <w:rPr>
          <w:b/>
          <w:sz w:val="28"/>
        </w:rPr>
        <w:t>причина пожара!</w:t>
      </w:r>
    </w:p>
    <w:p w:rsidR="0079103A" w:rsidRDefault="00024A1D">
      <w:pPr>
        <w:pStyle w:val="a3"/>
        <w:ind w:left="96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092769" cy="204054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769" cy="204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03A" w:rsidRDefault="00024A1D" w:rsidP="007A4C30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before="213"/>
        <w:ind w:right="664"/>
        <w:jc w:val="both"/>
        <w:rPr>
          <w:i/>
          <w:sz w:val="24"/>
        </w:rPr>
      </w:pPr>
      <w:r>
        <w:rPr>
          <w:i/>
          <w:sz w:val="24"/>
        </w:rPr>
        <w:t>Помните, пожар легче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предупредить, чем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погасить!</w:t>
      </w:r>
    </w:p>
    <w:p w:rsidR="0079103A" w:rsidRDefault="0079103A" w:rsidP="007A4C30">
      <w:pPr>
        <w:pStyle w:val="a3"/>
        <w:ind w:left="0"/>
        <w:jc w:val="both"/>
        <w:rPr>
          <w:i/>
        </w:rPr>
      </w:pPr>
    </w:p>
    <w:p w:rsidR="0079103A" w:rsidRDefault="00024A1D" w:rsidP="007A4C30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jc w:val="both"/>
        <w:rPr>
          <w:i/>
          <w:sz w:val="24"/>
        </w:rPr>
      </w:pPr>
      <w:r>
        <w:rPr>
          <w:i/>
          <w:sz w:val="24"/>
        </w:rPr>
        <w:t>Займите ребенка безопасными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играми!</w:t>
      </w:r>
    </w:p>
    <w:p w:rsidR="0079103A" w:rsidRDefault="0079103A" w:rsidP="007A4C30">
      <w:pPr>
        <w:pStyle w:val="a3"/>
        <w:ind w:left="0"/>
        <w:jc w:val="both"/>
        <w:rPr>
          <w:i/>
        </w:rPr>
      </w:pPr>
    </w:p>
    <w:p w:rsidR="0079103A" w:rsidRDefault="00024A1D" w:rsidP="007A4C30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ind w:right="1547"/>
        <w:jc w:val="both"/>
        <w:rPr>
          <w:i/>
          <w:sz w:val="24"/>
        </w:rPr>
      </w:pPr>
      <w:r>
        <w:rPr>
          <w:i/>
          <w:sz w:val="24"/>
        </w:rPr>
        <w:t>Разъясните ему, как тяжелы последствия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пожара!</w:t>
      </w:r>
    </w:p>
    <w:p w:rsidR="0079103A" w:rsidRDefault="0079103A" w:rsidP="007A4C30">
      <w:pPr>
        <w:pStyle w:val="a3"/>
        <w:spacing w:before="1"/>
        <w:ind w:left="0"/>
        <w:jc w:val="both"/>
        <w:rPr>
          <w:i/>
        </w:rPr>
      </w:pPr>
    </w:p>
    <w:p w:rsidR="0079103A" w:rsidRDefault="00024A1D" w:rsidP="007A4C30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jc w:val="both"/>
        <w:rPr>
          <w:i/>
          <w:sz w:val="24"/>
        </w:rPr>
      </w:pPr>
      <w:r>
        <w:rPr>
          <w:i/>
          <w:sz w:val="24"/>
        </w:rPr>
        <w:t>Содержите в чистоте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полностью</w:t>
      </w:r>
    </w:p>
    <w:p w:rsidR="0079103A" w:rsidRDefault="00024A1D" w:rsidP="007A4C30">
      <w:pPr>
        <w:ind w:left="460" w:right="460"/>
        <w:jc w:val="both"/>
        <w:rPr>
          <w:i/>
          <w:sz w:val="24"/>
        </w:rPr>
      </w:pPr>
      <w:proofErr w:type="gramStart"/>
      <w:r>
        <w:rPr>
          <w:i/>
          <w:sz w:val="24"/>
        </w:rPr>
        <w:t>укомплектованными</w:t>
      </w:r>
      <w:proofErr w:type="gramEnd"/>
      <w:r>
        <w:rPr>
          <w:i/>
          <w:sz w:val="24"/>
        </w:rPr>
        <w:t xml:space="preserve"> средства тушения пожара!</w:t>
      </w:r>
    </w:p>
    <w:p w:rsidR="0079103A" w:rsidRDefault="0079103A">
      <w:pPr>
        <w:pStyle w:val="a3"/>
        <w:spacing w:before="8"/>
        <w:ind w:left="0"/>
        <w:rPr>
          <w:i/>
        </w:rPr>
      </w:pPr>
    </w:p>
    <w:p w:rsidR="0079103A" w:rsidRDefault="00024A1D">
      <w:pPr>
        <w:pStyle w:val="Heading1"/>
        <w:ind w:left="200"/>
        <w:rPr>
          <w:u w:val="none"/>
        </w:rPr>
      </w:pPr>
      <w:r>
        <w:rPr>
          <w:u w:val="none"/>
        </w:rPr>
        <w:t>Покидая квартиру в случае пожара:</w:t>
      </w:r>
    </w:p>
    <w:p w:rsidR="0079103A" w:rsidRDefault="0079103A">
      <w:pPr>
        <w:pStyle w:val="a3"/>
        <w:spacing w:before="2"/>
        <w:ind w:left="0"/>
        <w:rPr>
          <w:b/>
        </w:rPr>
      </w:pP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460"/>
        </w:tabs>
        <w:jc w:val="both"/>
        <w:rPr>
          <w:sz w:val="24"/>
        </w:rPr>
      </w:pPr>
      <w:r>
        <w:rPr>
          <w:sz w:val="24"/>
        </w:rPr>
        <w:t>не задерживайтесь, собирая</w:t>
      </w:r>
      <w:r>
        <w:rPr>
          <w:spacing w:val="-3"/>
          <w:sz w:val="24"/>
        </w:rPr>
        <w:t xml:space="preserve"> </w:t>
      </w:r>
      <w:r>
        <w:rPr>
          <w:sz w:val="24"/>
        </w:rPr>
        <w:t>вещи;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460"/>
        </w:tabs>
        <w:ind w:right="391"/>
        <w:jc w:val="both"/>
        <w:rPr>
          <w:sz w:val="24"/>
        </w:rPr>
      </w:pPr>
      <w:r>
        <w:rPr>
          <w:sz w:val="24"/>
        </w:rPr>
        <w:t>по возможности выключите все электроприборы и свет, отключите электричество на щитке, расположенном на лестничной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площадке;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460"/>
        </w:tabs>
        <w:jc w:val="both"/>
        <w:rPr>
          <w:sz w:val="24"/>
        </w:rPr>
      </w:pPr>
      <w:r>
        <w:rPr>
          <w:sz w:val="24"/>
        </w:rPr>
        <w:t>плотно закройте за собой все</w:t>
      </w:r>
      <w:r>
        <w:rPr>
          <w:spacing w:val="-6"/>
          <w:sz w:val="24"/>
        </w:rPr>
        <w:t xml:space="preserve"> </w:t>
      </w:r>
      <w:r>
        <w:rPr>
          <w:sz w:val="24"/>
        </w:rPr>
        <w:t>двери;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460"/>
        </w:tabs>
        <w:jc w:val="both"/>
        <w:rPr>
          <w:sz w:val="24"/>
        </w:rPr>
      </w:pPr>
      <w:r>
        <w:rPr>
          <w:sz w:val="24"/>
        </w:rPr>
        <w:t>предупредите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соседей;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460"/>
          <w:tab w:val="left" w:pos="1939"/>
          <w:tab w:val="left" w:pos="3483"/>
        </w:tabs>
        <w:ind w:right="38"/>
        <w:jc w:val="both"/>
        <w:rPr>
          <w:sz w:val="24"/>
        </w:rPr>
      </w:pPr>
      <w:r>
        <w:rPr>
          <w:sz w:val="24"/>
        </w:rPr>
        <w:t>спускайтесь</w:t>
      </w:r>
      <w:r>
        <w:rPr>
          <w:sz w:val="24"/>
        </w:rPr>
        <w:tab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лестнице,</w:t>
      </w:r>
      <w:r>
        <w:rPr>
          <w:sz w:val="24"/>
        </w:rPr>
        <w:tab/>
        <w:t xml:space="preserve">не </w:t>
      </w:r>
      <w:r>
        <w:rPr>
          <w:spacing w:val="-3"/>
          <w:sz w:val="24"/>
        </w:rPr>
        <w:t xml:space="preserve">пользуйтесь </w:t>
      </w:r>
      <w:r>
        <w:rPr>
          <w:sz w:val="24"/>
        </w:rPr>
        <w:t>лифтом;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460"/>
        </w:tabs>
        <w:jc w:val="both"/>
        <w:rPr>
          <w:sz w:val="24"/>
        </w:rPr>
      </w:pPr>
      <w:r>
        <w:rPr>
          <w:sz w:val="24"/>
        </w:rPr>
        <w:t>ждите приезда пожарных возле</w:t>
      </w:r>
      <w:r>
        <w:rPr>
          <w:spacing w:val="-13"/>
          <w:sz w:val="24"/>
        </w:rPr>
        <w:t xml:space="preserve"> </w:t>
      </w:r>
      <w:r>
        <w:rPr>
          <w:sz w:val="24"/>
        </w:rPr>
        <w:t>дома.</w:t>
      </w:r>
    </w:p>
    <w:p w:rsidR="0079103A" w:rsidRPr="007A4C30" w:rsidRDefault="00024A1D">
      <w:pPr>
        <w:pStyle w:val="Heading1"/>
        <w:spacing w:before="71"/>
        <w:ind w:left="1602"/>
        <w:rPr>
          <w:u w:val="none"/>
        </w:rPr>
      </w:pPr>
      <w:r>
        <w:rPr>
          <w:b w:val="0"/>
          <w:u w:val="none"/>
        </w:rPr>
        <w:br w:type="column"/>
      </w:r>
      <w:r>
        <w:rPr>
          <w:b w:val="0"/>
          <w:spacing w:val="-71"/>
          <w:u w:val="none"/>
        </w:rPr>
        <w:lastRenderedPageBreak/>
        <w:t xml:space="preserve"> </w:t>
      </w:r>
      <w:r w:rsidRPr="007A4C30">
        <w:rPr>
          <w:u w:val="none"/>
        </w:rPr>
        <w:t>Пожар в лифте</w:t>
      </w:r>
    </w:p>
    <w:p w:rsidR="0079103A" w:rsidRDefault="00024A1D" w:rsidP="007A4C30">
      <w:pPr>
        <w:pStyle w:val="a3"/>
        <w:spacing w:before="179"/>
        <w:ind w:left="100" w:right="5926" w:firstLine="360"/>
        <w:jc w:val="both"/>
      </w:pPr>
      <w:proofErr w:type="gramStart"/>
      <w:r>
        <w:t>Пожар в лифте чаще всего случается из-за короткого замыкания электропроводки или небрежности (непогашенных спичек и окурков сигарет, брошенных на пол или в</w:t>
      </w:r>
      <w:r>
        <w:rPr>
          <w:spacing w:val="-4"/>
        </w:rPr>
        <w:t xml:space="preserve"> </w:t>
      </w:r>
      <w:r>
        <w:t>шахту</w:t>
      </w:r>
      <w:proofErr w:type="gramEnd"/>
    </w:p>
    <w:p w:rsidR="0079103A" w:rsidRDefault="00024A1D" w:rsidP="007A4C30">
      <w:pPr>
        <w:pStyle w:val="a3"/>
        <w:ind w:left="100" w:right="6360"/>
        <w:jc w:val="both"/>
      </w:pPr>
      <w:r>
        <w:t>лифта). Пока лифт не остановится, и двери н</w:t>
      </w:r>
      <w:r>
        <w:t>е откроются, деться из кабины</w:t>
      </w:r>
      <w:r>
        <w:rPr>
          <w:spacing w:val="-6"/>
        </w:rPr>
        <w:t xml:space="preserve"> </w:t>
      </w:r>
      <w:r>
        <w:t>некуда.</w:t>
      </w:r>
    </w:p>
    <w:p w:rsidR="0079103A" w:rsidRDefault="00024A1D" w:rsidP="007A4C30">
      <w:pPr>
        <w:pStyle w:val="a3"/>
        <w:ind w:left="520"/>
        <w:jc w:val="both"/>
      </w:pPr>
      <w:r>
        <w:t>Что же делать?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506"/>
        </w:tabs>
        <w:ind w:left="505" w:right="6173"/>
        <w:jc w:val="both"/>
        <w:rPr>
          <w:sz w:val="24"/>
        </w:rPr>
      </w:pPr>
      <w:r>
        <w:rPr>
          <w:sz w:val="24"/>
        </w:rPr>
        <w:t>Если у вас есть подозрение, что в кабине или в шахте лифта начинается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пожар,</w:t>
      </w:r>
    </w:p>
    <w:p w:rsidR="0079103A" w:rsidRDefault="00024A1D" w:rsidP="007A4C30">
      <w:pPr>
        <w:pStyle w:val="a3"/>
        <w:jc w:val="both"/>
      </w:pPr>
      <w:r>
        <w:t>не входите в него.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506"/>
        </w:tabs>
        <w:spacing w:before="1"/>
        <w:ind w:left="505"/>
        <w:jc w:val="both"/>
        <w:rPr>
          <w:sz w:val="24"/>
        </w:rPr>
      </w:pPr>
      <w:r>
        <w:rPr>
          <w:sz w:val="24"/>
        </w:rPr>
        <w:t>В каждом лифте есть кнопка</w:t>
      </w:r>
      <w:r>
        <w:rPr>
          <w:spacing w:val="-6"/>
          <w:sz w:val="24"/>
        </w:rPr>
        <w:t xml:space="preserve"> </w:t>
      </w:r>
      <w:r>
        <w:rPr>
          <w:sz w:val="24"/>
        </w:rPr>
        <w:t>вызова</w:t>
      </w:r>
    </w:p>
    <w:p w:rsidR="0079103A" w:rsidRDefault="00024A1D" w:rsidP="007A4C30">
      <w:pPr>
        <w:pStyle w:val="a3"/>
        <w:ind w:right="5984"/>
        <w:jc w:val="both"/>
      </w:pPr>
      <w:proofErr w:type="gramStart"/>
      <w:r>
        <w:t>диспетчера, при первых признаках пожара (даже при появлении легкого дымка</w:t>
      </w:r>
      <w:proofErr w:type="gramEnd"/>
    </w:p>
    <w:p w:rsidR="0079103A" w:rsidRDefault="00024A1D" w:rsidP="007A4C30">
      <w:pPr>
        <w:pStyle w:val="a3"/>
        <w:ind w:right="6324"/>
        <w:jc w:val="both"/>
      </w:pPr>
      <w:r>
        <w:t>в кабине или шахте лифта) немедленно нажмите на нее и попросите помощи</w:t>
      </w:r>
    </w:p>
    <w:p w:rsidR="0079103A" w:rsidRDefault="00024A1D" w:rsidP="007A4C30">
      <w:pPr>
        <w:pStyle w:val="a3"/>
        <w:jc w:val="both"/>
      </w:pPr>
      <w:r>
        <w:t>диспетчера.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506"/>
        </w:tabs>
        <w:ind w:left="505"/>
        <w:jc w:val="both"/>
        <w:rPr>
          <w:sz w:val="24"/>
        </w:rPr>
      </w:pPr>
      <w:r>
        <w:rPr>
          <w:sz w:val="24"/>
        </w:rPr>
        <w:t>Выйдя из кабины, поместите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</w:p>
    <w:p w:rsidR="0079103A" w:rsidRDefault="00024A1D" w:rsidP="007A4C30">
      <w:pPr>
        <w:pStyle w:val="a3"/>
        <w:ind w:right="6327"/>
        <w:jc w:val="both"/>
      </w:pPr>
      <w:r>
        <w:t>дверей какой-нибудь предмет (книжку, зонтик, сумку), чтобы двери</w:t>
      </w:r>
    </w:p>
    <w:p w:rsidR="0079103A" w:rsidRDefault="00024A1D" w:rsidP="007A4C30">
      <w:pPr>
        <w:pStyle w:val="a3"/>
        <w:spacing w:before="1"/>
        <w:ind w:right="5925"/>
        <w:jc w:val="both"/>
      </w:pPr>
      <w:r>
        <w:t>не закрывались полностью и никто не смог вызвать лифт и оказаться в ловушке.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506"/>
        </w:tabs>
        <w:ind w:left="505" w:right="5960"/>
        <w:jc w:val="both"/>
        <w:rPr>
          <w:sz w:val="24"/>
        </w:rPr>
      </w:pPr>
      <w:r>
        <w:rPr>
          <w:sz w:val="24"/>
        </w:rPr>
        <w:t>Если из-за короткого замыкания проводов лифт остановился между этажами, а пожар начался в шахте и потушить его невозможно – громко кричите,</w:t>
      </w:r>
      <w:r>
        <w:rPr>
          <w:spacing w:val="-7"/>
          <w:sz w:val="24"/>
        </w:rPr>
        <w:t xml:space="preserve"> </w:t>
      </w:r>
      <w:r>
        <w:rPr>
          <w:sz w:val="24"/>
        </w:rPr>
        <w:t>стучите</w:t>
      </w:r>
    </w:p>
    <w:p w:rsidR="0079103A" w:rsidRDefault="00024A1D" w:rsidP="007A4C30">
      <w:pPr>
        <w:pStyle w:val="a3"/>
        <w:jc w:val="both"/>
      </w:pPr>
      <w:r>
        <w:t>по стенам кабины, зовите на пом</w:t>
      </w:r>
      <w:r>
        <w:t>ощь.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506"/>
        </w:tabs>
        <w:ind w:left="505" w:right="6227"/>
        <w:jc w:val="both"/>
        <w:rPr>
          <w:sz w:val="24"/>
        </w:rPr>
      </w:pPr>
      <w:r>
        <w:rPr>
          <w:sz w:val="24"/>
        </w:rPr>
        <w:t>Не тушите огонь водой, это опасно, так как кабина находится под напряжением. Используйте плотную сухую ткань, углекислотный или порошковый огнетушитель, сухой</w:t>
      </w:r>
      <w:r>
        <w:rPr>
          <w:spacing w:val="-1"/>
          <w:sz w:val="24"/>
        </w:rPr>
        <w:t xml:space="preserve"> </w:t>
      </w:r>
      <w:r>
        <w:rPr>
          <w:sz w:val="24"/>
        </w:rPr>
        <w:t>песок.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506"/>
        </w:tabs>
        <w:ind w:left="505" w:right="6323"/>
        <w:jc w:val="both"/>
        <w:rPr>
          <w:sz w:val="24"/>
        </w:rPr>
      </w:pPr>
      <w:r>
        <w:rPr>
          <w:sz w:val="24"/>
        </w:rPr>
        <w:t>Если вы застряли, попытайтесь зонтом, ключами или 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предметом</w:t>
      </w:r>
    </w:p>
    <w:p w:rsidR="0079103A" w:rsidRDefault="00024A1D" w:rsidP="007A4C30">
      <w:pPr>
        <w:pStyle w:val="a3"/>
        <w:ind w:right="6203"/>
        <w:jc w:val="both"/>
      </w:pPr>
      <w:r>
        <w:t>раздвинуть автомат</w:t>
      </w:r>
      <w:r>
        <w:t>ические двери лифта и выбраться наружу.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506"/>
        </w:tabs>
        <w:ind w:left="505"/>
        <w:jc w:val="both"/>
        <w:rPr>
          <w:sz w:val="24"/>
        </w:rPr>
      </w:pPr>
      <w:r>
        <w:rPr>
          <w:sz w:val="24"/>
        </w:rPr>
        <w:t>Если выйти из лифта не удается,</w:t>
      </w:r>
      <w:r w:rsidR="007A4C30">
        <w:rPr>
          <w:sz w:val="24"/>
        </w:rPr>
        <w:t xml:space="preserve"> </w:t>
      </w:r>
    </w:p>
    <w:p w:rsidR="0079103A" w:rsidRDefault="00024A1D" w:rsidP="007A4C30">
      <w:pPr>
        <w:pStyle w:val="a3"/>
        <w:jc w:val="both"/>
      </w:pPr>
      <w:r>
        <w:t>то до прибытия помощи закройте нос</w:t>
      </w:r>
    </w:p>
    <w:p w:rsidR="0079103A" w:rsidRDefault="00024A1D" w:rsidP="007A4C30">
      <w:pPr>
        <w:pStyle w:val="a3"/>
        <w:ind w:right="5949"/>
        <w:jc w:val="both"/>
      </w:pPr>
      <w:r>
        <w:t xml:space="preserve">и рот себе и ребенку носовым платком или рукавом одежды, </w:t>
      </w:r>
      <w:proofErr w:type="gramStart"/>
      <w:r>
        <w:t>смоченными</w:t>
      </w:r>
      <w:proofErr w:type="gramEnd"/>
      <w:r>
        <w:t xml:space="preserve"> водой, газировкой, молоком.</w:t>
      </w:r>
    </w:p>
    <w:p w:rsidR="0079103A" w:rsidRDefault="0079103A">
      <w:pPr>
        <w:sectPr w:rsidR="0079103A">
          <w:type w:val="continuous"/>
          <w:pgSz w:w="16840" w:h="11910" w:orient="landscape"/>
          <w:pgMar w:top="100" w:right="60" w:bottom="0" w:left="260" w:header="720" w:footer="720" w:gutter="0"/>
          <w:cols w:num="2" w:space="720" w:equalWidth="0">
            <w:col w:w="5064" w:space="572"/>
            <w:col w:w="10884"/>
          </w:cols>
        </w:sectPr>
      </w:pPr>
    </w:p>
    <w:p w:rsidR="0079103A" w:rsidRPr="007A4C30" w:rsidRDefault="00024A1D">
      <w:pPr>
        <w:pStyle w:val="Heading1"/>
        <w:spacing w:before="71" w:line="322" w:lineRule="exact"/>
        <w:ind w:left="277"/>
        <w:jc w:val="center"/>
        <w:rPr>
          <w:u w:val="none"/>
        </w:rPr>
      </w:pPr>
      <w:r>
        <w:rPr>
          <w:b w:val="0"/>
          <w:spacing w:val="-71"/>
          <w:u w:val="none"/>
        </w:rPr>
        <w:lastRenderedPageBreak/>
        <w:t xml:space="preserve"> </w:t>
      </w:r>
      <w:r w:rsidRPr="007A4C30">
        <w:rPr>
          <w:u w:val="none"/>
        </w:rPr>
        <w:t>Уважаемые родители!</w:t>
      </w:r>
    </w:p>
    <w:p w:rsidR="0079103A" w:rsidRPr="007A4C30" w:rsidRDefault="00024A1D">
      <w:pPr>
        <w:spacing w:line="322" w:lineRule="exact"/>
        <w:ind w:left="275"/>
        <w:jc w:val="center"/>
        <w:rPr>
          <w:b/>
          <w:sz w:val="28"/>
        </w:rPr>
      </w:pPr>
      <w:r w:rsidRPr="007A4C30">
        <w:rPr>
          <w:spacing w:val="-71"/>
          <w:sz w:val="28"/>
        </w:rPr>
        <w:t xml:space="preserve"> </w:t>
      </w:r>
      <w:r w:rsidRPr="007A4C30">
        <w:rPr>
          <w:b/>
          <w:sz w:val="28"/>
        </w:rPr>
        <w:t>Пом</w:t>
      </w:r>
      <w:r w:rsidRPr="007A4C30">
        <w:rPr>
          <w:b/>
          <w:sz w:val="28"/>
        </w:rPr>
        <w:t>ните, что соблюдение</w:t>
      </w:r>
    </w:p>
    <w:p w:rsidR="0079103A" w:rsidRPr="007A4C30" w:rsidRDefault="00024A1D">
      <w:pPr>
        <w:ind w:left="316"/>
        <w:rPr>
          <w:b/>
          <w:sz w:val="28"/>
        </w:rPr>
      </w:pPr>
      <w:r w:rsidRPr="007A4C30">
        <w:rPr>
          <w:spacing w:val="-71"/>
          <w:sz w:val="28"/>
        </w:rPr>
        <w:t xml:space="preserve"> </w:t>
      </w:r>
      <w:r w:rsidRPr="007A4C30">
        <w:rPr>
          <w:b/>
          <w:sz w:val="28"/>
        </w:rPr>
        <w:t>элементарных правил безопасности</w:t>
      </w:r>
    </w:p>
    <w:p w:rsidR="0079103A" w:rsidRPr="007A4C30" w:rsidRDefault="00024A1D">
      <w:pPr>
        <w:ind w:left="278"/>
        <w:jc w:val="center"/>
        <w:rPr>
          <w:b/>
          <w:sz w:val="28"/>
        </w:rPr>
      </w:pPr>
      <w:r w:rsidRPr="007A4C30">
        <w:rPr>
          <w:spacing w:val="-71"/>
          <w:sz w:val="28"/>
        </w:rPr>
        <w:t xml:space="preserve"> </w:t>
      </w:r>
      <w:r w:rsidRPr="007A4C30">
        <w:rPr>
          <w:b/>
          <w:sz w:val="28"/>
        </w:rPr>
        <w:t>убережет</w:t>
      </w:r>
    </w:p>
    <w:p w:rsidR="0079103A" w:rsidRPr="007A4C30" w:rsidRDefault="00024A1D">
      <w:pPr>
        <w:spacing w:before="2"/>
        <w:ind w:left="275"/>
        <w:jc w:val="center"/>
        <w:rPr>
          <w:b/>
          <w:sz w:val="28"/>
        </w:rPr>
      </w:pPr>
      <w:r w:rsidRPr="007A4C30">
        <w:rPr>
          <w:spacing w:val="-71"/>
          <w:sz w:val="28"/>
        </w:rPr>
        <w:t xml:space="preserve"> </w:t>
      </w:r>
      <w:r w:rsidRPr="007A4C30">
        <w:rPr>
          <w:b/>
          <w:sz w:val="28"/>
        </w:rPr>
        <w:t>вас и ваших близких от беды!</w:t>
      </w:r>
    </w:p>
    <w:p w:rsidR="0079103A" w:rsidRDefault="0079103A">
      <w:pPr>
        <w:pStyle w:val="a3"/>
        <w:spacing w:before="5"/>
        <w:ind w:left="0"/>
        <w:rPr>
          <w:b/>
          <w:sz w:val="23"/>
        </w:rPr>
      </w:pP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352"/>
        </w:tabs>
        <w:ind w:left="352" w:right="337" w:hanging="252"/>
        <w:jc w:val="both"/>
        <w:rPr>
          <w:sz w:val="24"/>
        </w:rPr>
      </w:pPr>
      <w:r>
        <w:rPr>
          <w:sz w:val="24"/>
        </w:rPr>
        <w:t>Спички – не игрушка. Прячьте спички от детей!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352"/>
        </w:tabs>
        <w:spacing w:before="183"/>
        <w:ind w:left="352" w:right="155" w:hanging="252"/>
        <w:jc w:val="both"/>
        <w:rPr>
          <w:sz w:val="24"/>
        </w:rPr>
      </w:pPr>
      <w:r>
        <w:rPr>
          <w:sz w:val="24"/>
        </w:rPr>
        <w:t>Разъясните детям, как тяжелы последствия шалости с</w:t>
      </w:r>
      <w:r>
        <w:rPr>
          <w:spacing w:val="-2"/>
          <w:sz w:val="24"/>
        </w:rPr>
        <w:t xml:space="preserve"> </w:t>
      </w:r>
      <w:r>
        <w:rPr>
          <w:sz w:val="24"/>
        </w:rPr>
        <w:t>огнем.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352"/>
        </w:tabs>
        <w:spacing w:before="185"/>
        <w:ind w:left="352" w:hanging="252"/>
        <w:jc w:val="both"/>
        <w:rPr>
          <w:sz w:val="24"/>
        </w:rPr>
      </w:pPr>
      <w:r>
        <w:rPr>
          <w:sz w:val="24"/>
        </w:rPr>
        <w:t>Не оставляйте детей без</w:t>
      </w:r>
      <w:r>
        <w:rPr>
          <w:spacing w:val="-5"/>
          <w:sz w:val="24"/>
        </w:rPr>
        <w:t xml:space="preserve"> </w:t>
      </w:r>
      <w:r>
        <w:rPr>
          <w:sz w:val="24"/>
        </w:rPr>
        <w:t>надзора.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352"/>
        </w:tabs>
        <w:spacing w:before="185"/>
        <w:ind w:left="352" w:right="567" w:hanging="252"/>
        <w:jc w:val="both"/>
        <w:rPr>
          <w:sz w:val="24"/>
        </w:rPr>
      </w:pPr>
      <w:r>
        <w:rPr>
          <w:sz w:val="24"/>
        </w:rPr>
        <w:t>Не проходите мимо детей, играющих с огнем.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352"/>
        </w:tabs>
        <w:spacing w:before="182"/>
        <w:ind w:left="352" w:hanging="252"/>
        <w:jc w:val="both"/>
        <w:rPr>
          <w:sz w:val="24"/>
        </w:rPr>
      </w:pPr>
      <w:r>
        <w:rPr>
          <w:sz w:val="24"/>
        </w:rPr>
        <w:t>Не забывайте выключать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электроприборы.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352"/>
        </w:tabs>
        <w:spacing w:before="185"/>
        <w:ind w:left="352" w:right="1366" w:hanging="252"/>
        <w:jc w:val="both"/>
        <w:rPr>
          <w:sz w:val="24"/>
        </w:rPr>
      </w:pPr>
      <w:r>
        <w:rPr>
          <w:sz w:val="24"/>
        </w:rPr>
        <w:t>Не разрешайте детям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включать электроприборы.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352"/>
        </w:tabs>
        <w:spacing w:before="185"/>
        <w:ind w:left="352" w:hanging="252"/>
        <w:jc w:val="both"/>
        <w:rPr>
          <w:sz w:val="24"/>
        </w:rPr>
      </w:pPr>
      <w:r>
        <w:rPr>
          <w:sz w:val="24"/>
        </w:rPr>
        <w:t>Не разрешайте детям разводить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костры.</w:t>
      </w:r>
    </w:p>
    <w:p w:rsidR="0079103A" w:rsidRDefault="00024A1D" w:rsidP="007A4C30">
      <w:pPr>
        <w:pStyle w:val="a3"/>
        <w:spacing w:before="1"/>
        <w:ind w:left="352"/>
        <w:jc w:val="both"/>
      </w:pPr>
      <w:r>
        <w:t>Костер надо раскладывать так, чтобы он</w:t>
      </w:r>
    </w:p>
    <w:p w:rsidR="0079103A" w:rsidRDefault="00024A1D" w:rsidP="007A4C30">
      <w:pPr>
        <w:pStyle w:val="a3"/>
        <w:ind w:left="352" w:right="115"/>
        <w:jc w:val="both"/>
      </w:pPr>
      <w:r>
        <w:t>был защищен от внезапных порывов ветра, которые могут разнести пламя по окрестности.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352"/>
        </w:tabs>
        <w:spacing w:before="182"/>
        <w:ind w:left="352" w:right="153" w:hanging="252"/>
        <w:jc w:val="both"/>
        <w:rPr>
          <w:sz w:val="24"/>
        </w:rPr>
      </w:pPr>
      <w:r>
        <w:rPr>
          <w:sz w:val="24"/>
        </w:rPr>
        <w:t>Применяя химические препараты, будьте осторожны. Ознакомьтесь и строго выполняйте инструкцию, напечатанную</w:t>
      </w:r>
      <w:r>
        <w:rPr>
          <w:spacing w:val="-21"/>
          <w:sz w:val="24"/>
        </w:rPr>
        <w:t xml:space="preserve"> </w:t>
      </w:r>
      <w:r>
        <w:rPr>
          <w:sz w:val="24"/>
        </w:rPr>
        <w:t>на этикетке.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352"/>
        </w:tabs>
        <w:spacing w:before="186"/>
        <w:ind w:left="352" w:right="1098" w:hanging="252"/>
        <w:jc w:val="both"/>
        <w:rPr>
          <w:sz w:val="24"/>
        </w:rPr>
      </w:pPr>
      <w:r>
        <w:rPr>
          <w:sz w:val="24"/>
        </w:rPr>
        <w:t>Не загромождайте основные пути эвакуации, балконы и</w:t>
      </w:r>
      <w:r>
        <w:rPr>
          <w:spacing w:val="-4"/>
          <w:sz w:val="24"/>
        </w:rPr>
        <w:t xml:space="preserve"> </w:t>
      </w:r>
      <w:r>
        <w:rPr>
          <w:sz w:val="24"/>
        </w:rPr>
        <w:t>лоджии.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352"/>
        </w:tabs>
        <w:spacing w:before="184"/>
        <w:ind w:left="352" w:right="252" w:hanging="252"/>
        <w:jc w:val="both"/>
        <w:rPr>
          <w:sz w:val="24"/>
        </w:rPr>
      </w:pPr>
      <w:r>
        <w:rPr>
          <w:sz w:val="24"/>
        </w:rPr>
        <w:t>Изучите сами и разъясните детям</w:t>
      </w:r>
      <w:r>
        <w:rPr>
          <w:spacing w:val="-18"/>
          <w:sz w:val="24"/>
        </w:rPr>
        <w:t xml:space="preserve"> </w:t>
      </w:r>
      <w:r>
        <w:rPr>
          <w:sz w:val="24"/>
        </w:rPr>
        <w:t>правила пользования первичными средствами пожаротушения.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352"/>
        </w:tabs>
        <w:spacing w:before="183"/>
        <w:ind w:left="352" w:hanging="252"/>
        <w:jc w:val="both"/>
        <w:rPr>
          <w:sz w:val="24"/>
        </w:rPr>
      </w:pPr>
      <w:r>
        <w:rPr>
          <w:sz w:val="24"/>
        </w:rPr>
        <w:t>О пожаре звоните по телефону</w:t>
      </w:r>
      <w:r>
        <w:rPr>
          <w:spacing w:val="-9"/>
          <w:sz w:val="24"/>
        </w:rPr>
        <w:t xml:space="preserve"> </w:t>
      </w:r>
      <w:r>
        <w:rPr>
          <w:sz w:val="24"/>
        </w:rPr>
        <w:t>«01».</w:t>
      </w:r>
    </w:p>
    <w:p w:rsidR="0079103A" w:rsidRDefault="00024A1D" w:rsidP="007A4C30">
      <w:pPr>
        <w:spacing w:before="74" w:line="237" w:lineRule="auto"/>
        <w:ind w:left="99" w:right="637" w:firstLine="34"/>
        <w:jc w:val="both"/>
        <w:rPr>
          <w:sz w:val="24"/>
        </w:rPr>
      </w:pPr>
      <w:r>
        <w:br w:type="column"/>
      </w:r>
      <w:r>
        <w:rPr>
          <w:spacing w:val="-71"/>
          <w:sz w:val="28"/>
          <w:u w:val="thick"/>
        </w:rPr>
        <w:lastRenderedPageBreak/>
        <w:t xml:space="preserve"> </w:t>
      </w:r>
      <w:r w:rsidRPr="007A4C30">
        <w:rPr>
          <w:b/>
          <w:sz w:val="28"/>
        </w:rPr>
        <w:t>Берегите жилище от пожара!</w:t>
      </w:r>
      <w:r>
        <w:rPr>
          <w:b/>
          <w:sz w:val="28"/>
        </w:rPr>
        <w:t xml:space="preserve"> </w:t>
      </w:r>
      <w:r>
        <w:rPr>
          <w:sz w:val="24"/>
        </w:rPr>
        <w:t>Пожар... Как часто в последнее время слышится это страшное слово. Большинство</w:t>
      </w:r>
    </w:p>
    <w:p w:rsidR="0079103A" w:rsidRDefault="00024A1D">
      <w:pPr>
        <w:pStyle w:val="a3"/>
        <w:ind w:left="100" w:right="871"/>
        <w:jc w:val="both"/>
      </w:pPr>
      <w:r>
        <w:t>пожаров происход</w:t>
      </w:r>
      <w:r>
        <w:t>ят в квартирах. Главное правило, которое нужно соблюдать</w:t>
      </w:r>
      <w:r>
        <w:rPr>
          <w:spacing w:val="-18"/>
        </w:rPr>
        <w:t xml:space="preserve"> </w:t>
      </w:r>
      <w:r>
        <w:t>всегда и везде: никогда не играйте с огнем</w:t>
      </w:r>
      <w:r>
        <w:rPr>
          <w:spacing w:val="-8"/>
        </w:rPr>
        <w:t xml:space="preserve"> </w:t>
      </w:r>
      <w:r>
        <w:t>и</w:t>
      </w:r>
    </w:p>
    <w:p w:rsidR="0079103A" w:rsidRDefault="00024A1D">
      <w:pPr>
        <w:pStyle w:val="a3"/>
        <w:ind w:left="100"/>
      </w:pPr>
      <w:r>
        <w:t>не позволяйте играть с ним другим!</w:t>
      </w:r>
    </w:p>
    <w:p w:rsidR="0079103A" w:rsidRDefault="0079103A">
      <w:pPr>
        <w:pStyle w:val="a3"/>
        <w:spacing w:before="6"/>
        <w:ind w:left="0"/>
      </w:pPr>
    </w:p>
    <w:p w:rsidR="0079103A" w:rsidRDefault="00024A1D" w:rsidP="007A4C30">
      <w:pPr>
        <w:pStyle w:val="Heading1"/>
        <w:spacing w:line="319" w:lineRule="exact"/>
        <w:ind w:left="407"/>
        <w:jc w:val="both"/>
        <w:rPr>
          <w:u w:val="none"/>
        </w:rPr>
      </w:pPr>
      <w:r>
        <w:rPr>
          <w:u w:val="none"/>
        </w:rPr>
        <w:t>Если пожар все-таки случился: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505"/>
          <w:tab w:val="left" w:pos="506"/>
        </w:tabs>
        <w:ind w:left="505" w:right="959" w:hanging="405"/>
        <w:jc w:val="both"/>
        <w:rPr>
          <w:sz w:val="24"/>
        </w:rPr>
      </w:pPr>
      <w:r>
        <w:rPr>
          <w:sz w:val="24"/>
        </w:rPr>
        <w:t xml:space="preserve">Почувствовав в квартире запах дыма, </w:t>
      </w:r>
      <w:r>
        <w:rPr>
          <w:b/>
          <w:sz w:val="24"/>
        </w:rPr>
        <w:t xml:space="preserve">как можно быстрее найдите его источник </w:t>
      </w:r>
      <w:r>
        <w:rPr>
          <w:sz w:val="24"/>
        </w:rPr>
        <w:t>(проверьте всю квартиру, включая балкон, посмотрите, нет ли дыма на лестничной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площадке).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505"/>
          <w:tab w:val="left" w:pos="506"/>
        </w:tabs>
        <w:ind w:left="505" w:right="1457" w:hanging="405"/>
        <w:jc w:val="both"/>
        <w:rPr>
          <w:sz w:val="24"/>
        </w:rPr>
      </w:pPr>
      <w:r>
        <w:rPr>
          <w:sz w:val="24"/>
        </w:rPr>
        <w:t>Плотно закройте все двери, окна и форточки.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505"/>
          <w:tab w:val="left" w:pos="506"/>
        </w:tabs>
        <w:ind w:left="505" w:right="645" w:hanging="405"/>
        <w:jc w:val="both"/>
        <w:rPr>
          <w:sz w:val="24"/>
        </w:rPr>
      </w:pPr>
      <w:r>
        <w:rPr>
          <w:sz w:val="24"/>
        </w:rPr>
        <w:t>Попытайтесь, самостоятельно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потупишь очаг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пожара.</w:t>
      </w: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505"/>
          <w:tab w:val="left" w:pos="506"/>
        </w:tabs>
        <w:ind w:left="505" w:right="790" w:hanging="405"/>
        <w:jc w:val="both"/>
        <w:rPr>
          <w:b/>
          <w:sz w:val="24"/>
        </w:rPr>
      </w:pPr>
      <w:r>
        <w:rPr>
          <w:sz w:val="24"/>
        </w:rPr>
        <w:t xml:space="preserve">Если вы не можете самостоятельно справиться с огнем, покиньте квартиру и </w:t>
      </w:r>
      <w:r>
        <w:rPr>
          <w:b/>
          <w:sz w:val="24"/>
        </w:rPr>
        <w:t>вызовите пожарных 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телефону</w:t>
      </w:r>
    </w:p>
    <w:p w:rsidR="0079103A" w:rsidRDefault="00024A1D">
      <w:pPr>
        <w:pStyle w:val="Heading2"/>
        <w:spacing w:before="3"/>
        <w:ind w:left="505"/>
        <w:rPr>
          <w:u w:val="none"/>
        </w:rPr>
      </w:pPr>
      <w:r>
        <w:rPr>
          <w:u w:val="none"/>
        </w:rPr>
        <w:t>«01»!</w:t>
      </w:r>
    </w:p>
    <w:p w:rsidR="0079103A" w:rsidRDefault="0079103A">
      <w:pPr>
        <w:pStyle w:val="a3"/>
        <w:spacing w:before="1"/>
        <w:ind w:left="0"/>
        <w:rPr>
          <w:b/>
          <w:sz w:val="28"/>
        </w:rPr>
      </w:pPr>
    </w:p>
    <w:p w:rsidR="0079103A" w:rsidRDefault="00024A1D">
      <w:pPr>
        <w:spacing w:line="319" w:lineRule="exact"/>
        <w:ind w:left="147"/>
        <w:rPr>
          <w:b/>
          <w:sz w:val="28"/>
        </w:rPr>
      </w:pPr>
      <w:r>
        <w:rPr>
          <w:b/>
          <w:sz w:val="28"/>
        </w:rPr>
        <w:t>Сообщите дежурному диспетчеру:</w:t>
      </w:r>
    </w:p>
    <w:p w:rsidR="0079103A" w:rsidRDefault="00024A1D">
      <w:pPr>
        <w:pStyle w:val="a4"/>
        <w:numPr>
          <w:ilvl w:val="0"/>
          <w:numId w:val="2"/>
        </w:numPr>
        <w:tabs>
          <w:tab w:val="left" w:pos="471"/>
          <w:tab w:val="left" w:pos="472"/>
        </w:tabs>
        <w:spacing w:line="273" w:lineRule="exact"/>
        <w:ind w:left="472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6439918</wp:posOffset>
            </wp:positionH>
            <wp:positionV relativeFrom="paragraph">
              <wp:posOffset>54465</wp:posOffset>
            </wp:positionV>
            <wp:extent cx="771670" cy="1724355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670" cy="172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свой 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адрес;</w:t>
      </w:r>
    </w:p>
    <w:p w:rsidR="0079103A" w:rsidRDefault="00024A1D">
      <w:pPr>
        <w:pStyle w:val="a4"/>
        <w:numPr>
          <w:ilvl w:val="0"/>
          <w:numId w:val="2"/>
        </w:numPr>
        <w:tabs>
          <w:tab w:val="left" w:pos="471"/>
          <w:tab w:val="left" w:pos="472"/>
        </w:tabs>
        <w:ind w:left="472" w:right="2479"/>
        <w:rPr>
          <w:sz w:val="24"/>
        </w:rPr>
      </w:pPr>
      <w:r>
        <w:rPr>
          <w:sz w:val="24"/>
        </w:rPr>
        <w:t xml:space="preserve">где происходит пожар (квартира, двор, </w:t>
      </w:r>
      <w:r>
        <w:rPr>
          <w:spacing w:val="-4"/>
          <w:sz w:val="24"/>
        </w:rPr>
        <w:t xml:space="preserve">гараж, </w:t>
      </w:r>
      <w:r>
        <w:rPr>
          <w:sz w:val="24"/>
        </w:rPr>
        <w:t>балкон);</w:t>
      </w:r>
    </w:p>
    <w:p w:rsidR="0079103A" w:rsidRDefault="00024A1D">
      <w:pPr>
        <w:pStyle w:val="a4"/>
        <w:numPr>
          <w:ilvl w:val="0"/>
          <w:numId w:val="2"/>
        </w:numPr>
        <w:tabs>
          <w:tab w:val="left" w:pos="471"/>
          <w:tab w:val="left" w:pos="472"/>
        </w:tabs>
        <w:ind w:left="472" w:right="2518"/>
        <w:rPr>
          <w:sz w:val="24"/>
        </w:rPr>
      </w:pPr>
      <w:r>
        <w:rPr>
          <w:sz w:val="24"/>
        </w:rPr>
        <w:t>что горит (мебель, электроприбор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д.).</w:t>
      </w:r>
    </w:p>
    <w:p w:rsidR="0079103A" w:rsidRDefault="00024A1D" w:rsidP="007A4C30">
      <w:pPr>
        <w:pStyle w:val="a3"/>
        <w:ind w:left="112" w:right="1940"/>
        <w:jc w:val="both"/>
      </w:pPr>
      <w:proofErr w:type="gramStart"/>
      <w:r>
        <w:t>Быстро и точно ответьте на все вопросы диспетчера (на каком этаже вы живете, запирается ли дверь в подъезде на кодовый замок, сколько всего этажей</w:t>
      </w:r>
      <w:proofErr w:type="gramEnd"/>
    </w:p>
    <w:p w:rsidR="0079103A" w:rsidRDefault="00024A1D">
      <w:pPr>
        <w:pStyle w:val="a3"/>
        <w:ind w:left="112"/>
      </w:pPr>
      <w:r>
        <w:t>в доме, как быстрее к нему подъехать и т.д.).</w:t>
      </w:r>
    </w:p>
    <w:p w:rsidR="0079103A" w:rsidRDefault="0079103A">
      <w:pPr>
        <w:pStyle w:val="a3"/>
        <w:ind w:left="0"/>
      </w:pPr>
    </w:p>
    <w:p w:rsidR="0079103A" w:rsidRDefault="00024A1D">
      <w:pPr>
        <w:spacing w:before="1"/>
        <w:ind w:left="236" w:right="890"/>
        <w:jc w:val="center"/>
        <w:rPr>
          <w:i/>
          <w:sz w:val="24"/>
        </w:rPr>
      </w:pPr>
      <w:r>
        <w:rPr>
          <w:i/>
          <w:sz w:val="24"/>
        </w:rPr>
        <w:t>Когда приедут пожарные, сообщите им о соседях, которые мо</w:t>
      </w:r>
      <w:r>
        <w:rPr>
          <w:i/>
          <w:sz w:val="24"/>
        </w:rPr>
        <w:t>гут оставаться</w:t>
      </w:r>
    </w:p>
    <w:p w:rsidR="0079103A" w:rsidRDefault="00024A1D">
      <w:pPr>
        <w:ind w:left="236" w:right="887"/>
        <w:jc w:val="center"/>
        <w:rPr>
          <w:i/>
          <w:sz w:val="24"/>
        </w:rPr>
      </w:pPr>
      <w:r>
        <w:rPr>
          <w:i/>
          <w:sz w:val="24"/>
        </w:rPr>
        <w:t>в других квартирах!</w:t>
      </w:r>
    </w:p>
    <w:p w:rsidR="0079103A" w:rsidRPr="007A4C30" w:rsidRDefault="00024A1D">
      <w:pPr>
        <w:pStyle w:val="Heading2"/>
        <w:spacing w:before="70"/>
        <w:ind w:right="63"/>
        <w:jc w:val="center"/>
        <w:rPr>
          <w:u w:val="none"/>
        </w:rPr>
      </w:pPr>
      <w:r>
        <w:rPr>
          <w:b w:val="0"/>
          <w:u w:val="none"/>
        </w:rPr>
        <w:br w:type="column"/>
      </w:r>
      <w:r>
        <w:rPr>
          <w:b w:val="0"/>
          <w:spacing w:val="-60"/>
          <w:u w:val="thick"/>
        </w:rPr>
        <w:lastRenderedPageBreak/>
        <w:t xml:space="preserve"> </w:t>
      </w:r>
      <w:r w:rsidRPr="007A4C30">
        <w:rPr>
          <w:u w:val="none"/>
        </w:rPr>
        <w:t>Небольшой очаг пожара,</w:t>
      </w:r>
    </w:p>
    <w:p w:rsidR="0079103A" w:rsidRPr="007A4C30" w:rsidRDefault="00024A1D">
      <w:pPr>
        <w:ind w:right="67"/>
        <w:jc w:val="center"/>
        <w:rPr>
          <w:b/>
          <w:sz w:val="24"/>
        </w:rPr>
      </w:pPr>
      <w:r w:rsidRPr="007A4C30">
        <w:rPr>
          <w:spacing w:val="-60"/>
          <w:sz w:val="24"/>
        </w:rPr>
        <w:t xml:space="preserve"> </w:t>
      </w:r>
      <w:proofErr w:type="gramStart"/>
      <w:r w:rsidRPr="007A4C30">
        <w:rPr>
          <w:b/>
          <w:sz w:val="24"/>
        </w:rPr>
        <w:t>возникший</w:t>
      </w:r>
      <w:proofErr w:type="gramEnd"/>
      <w:r w:rsidRPr="007A4C30">
        <w:rPr>
          <w:b/>
          <w:sz w:val="24"/>
        </w:rPr>
        <w:t xml:space="preserve"> на ваших глазах,</w:t>
      </w:r>
    </w:p>
    <w:p w:rsidR="0079103A" w:rsidRPr="007A4C30" w:rsidRDefault="00024A1D">
      <w:pPr>
        <w:ind w:right="67"/>
        <w:jc w:val="center"/>
        <w:rPr>
          <w:b/>
          <w:sz w:val="24"/>
        </w:rPr>
      </w:pPr>
      <w:r w:rsidRPr="007A4C30">
        <w:rPr>
          <w:spacing w:val="-60"/>
          <w:sz w:val="24"/>
        </w:rPr>
        <w:t xml:space="preserve"> </w:t>
      </w:r>
      <w:r w:rsidRPr="007A4C30">
        <w:rPr>
          <w:b/>
          <w:sz w:val="24"/>
        </w:rPr>
        <w:t>можно потушить самостоятельно!</w:t>
      </w:r>
    </w:p>
    <w:p w:rsidR="0079103A" w:rsidRDefault="00024A1D">
      <w:pPr>
        <w:pStyle w:val="a4"/>
        <w:numPr>
          <w:ilvl w:val="0"/>
          <w:numId w:val="1"/>
        </w:numPr>
        <w:tabs>
          <w:tab w:val="left" w:pos="506"/>
        </w:tabs>
        <w:spacing w:before="121" w:line="274" w:lineRule="exact"/>
        <w:ind w:left="505"/>
        <w:rPr>
          <w:b/>
          <w:sz w:val="24"/>
        </w:rPr>
      </w:pPr>
      <w:r>
        <w:rPr>
          <w:b/>
          <w:sz w:val="24"/>
        </w:rPr>
        <w:t>Нужно иметь 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огнетушитель</w:t>
      </w:r>
    </w:p>
    <w:p w:rsidR="0079103A" w:rsidRDefault="00024A1D" w:rsidP="007A4C30">
      <w:pPr>
        <w:pStyle w:val="a3"/>
        <w:ind w:right="802"/>
        <w:jc w:val="both"/>
      </w:pPr>
      <w:r>
        <w:t xml:space="preserve">и уметь с ним обращаться. Его можно использовать только </w:t>
      </w:r>
      <w:proofErr w:type="gramStart"/>
      <w:r>
        <w:t>в первые</w:t>
      </w:r>
      <w:proofErr w:type="gramEnd"/>
      <w:r>
        <w:t xml:space="preserve"> минуты пожара, когда очаг возгорания</w:t>
      </w:r>
    </w:p>
    <w:p w:rsidR="0079103A" w:rsidRDefault="00024A1D" w:rsidP="007A4C30">
      <w:pPr>
        <w:pStyle w:val="a3"/>
        <w:jc w:val="both"/>
      </w:pPr>
      <w:r>
        <w:t>небо</w:t>
      </w:r>
      <w:r>
        <w:t>льшой.</w:t>
      </w:r>
    </w:p>
    <w:p w:rsidR="0079103A" w:rsidRDefault="0079103A" w:rsidP="007A4C30">
      <w:pPr>
        <w:pStyle w:val="a3"/>
        <w:spacing w:before="9"/>
        <w:ind w:left="0"/>
        <w:jc w:val="both"/>
        <w:rPr>
          <w:sz w:val="23"/>
        </w:rPr>
      </w:pP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460"/>
        </w:tabs>
        <w:ind w:right="572"/>
        <w:jc w:val="both"/>
        <w:rPr>
          <w:sz w:val="24"/>
        </w:rPr>
      </w:pPr>
      <w:r>
        <w:rPr>
          <w:sz w:val="24"/>
        </w:rPr>
        <w:t>Горящий мусор в мусорном ведре</w:t>
      </w:r>
      <w:r>
        <w:rPr>
          <w:spacing w:val="-16"/>
          <w:sz w:val="24"/>
        </w:rPr>
        <w:t xml:space="preserve"> </w:t>
      </w:r>
      <w:r>
        <w:rPr>
          <w:sz w:val="24"/>
        </w:rPr>
        <w:t>нужно залить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водой.</w:t>
      </w:r>
    </w:p>
    <w:p w:rsidR="0079103A" w:rsidRDefault="0079103A" w:rsidP="007A4C30">
      <w:pPr>
        <w:pStyle w:val="a3"/>
        <w:ind w:left="0"/>
        <w:jc w:val="both"/>
      </w:pP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460"/>
        </w:tabs>
        <w:ind w:right="1028"/>
        <w:jc w:val="both"/>
        <w:rPr>
          <w:sz w:val="24"/>
        </w:rPr>
      </w:pPr>
      <w:r>
        <w:rPr>
          <w:sz w:val="24"/>
        </w:rPr>
        <w:t>Загоревшуюся кухонную</w:t>
      </w:r>
      <w:r>
        <w:rPr>
          <w:spacing w:val="-16"/>
          <w:sz w:val="24"/>
        </w:rPr>
        <w:t xml:space="preserve"> </w:t>
      </w:r>
      <w:r>
        <w:rPr>
          <w:sz w:val="24"/>
        </w:rPr>
        <w:t>прихватку, занавеску или полотенце – бросить в раковину и тоже залить</w:t>
      </w:r>
      <w:r>
        <w:rPr>
          <w:spacing w:val="-9"/>
          <w:sz w:val="24"/>
        </w:rPr>
        <w:t xml:space="preserve"> </w:t>
      </w:r>
      <w:r>
        <w:rPr>
          <w:sz w:val="24"/>
        </w:rPr>
        <w:t>водой.</w:t>
      </w:r>
    </w:p>
    <w:p w:rsidR="0079103A" w:rsidRDefault="0079103A" w:rsidP="007A4C30">
      <w:pPr>
        <w:pStyle w:val="a3"/>
        <w:ind w:left="0"/>
        <w:jc w:val="both"/>
      </w:pP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460"/>
        </w:tabs>
        <w:ind w:right="789"/>
        <w:jc w:val="both"/>
        <w:rPr>
          <w:sz w:val="24"/>
        </w:rPr>
      </w:pPr>
      <w:r>
        <w:rPr>
          <w:b/>
          <w:sz w:val="24"/>
        </w:rPr>
        <w:t>Не заливайте горящее масло водой</w:t>
      </w:r>
      <w:r>
        <w:rPr>
          <w:sz w:val="24"/>
        </w:rPr>
        <w:t>, потому что масляные брызги полетят во все стороны и обожгут вас. Просто быстро закройте сковородку</w:t>
      </w:r>
      <w:r>
        <w:rPr>
          <w:spacing w:val="-11"/>
          <w:sz w:val="24"/>
        </w:rPr>
        <w:t xml:space="preserve"> </w:t>
      </w:r>
      <w:r>
        <w:rPr>
          <w:sz w:val="24"/>
        </w:rPr>
        <w:t>крышкой.</w:t>
      </w:r>
    </w:p>
    <w:p w:rsidR="0079103A" w:rsidRDefault="0079103A" w:rsidP="007A4C30">
      <w:pPr>
        <w:pStyle w:val="a3"/>
        <w:spacing w:before="6"/>
        <w:ind w:left="0"/>
        <w:jc w:val="both"/>
      </w:pPr>
    </w:p>
    <w:p w:rsidR="0079103A" w:rsidRDefault="00024A1D" w:rsidP="007A4C30">
      <w:pPr>
        <w:pStyle w:val="Heading2"/>
        <w:numPr>
          <w:ilvl w:val="0"/>
          <w:numId w:val="1"/>
        </w:numPr>
        <w:tabs>
          <w:tab w:val="left" w:pos="460"/>
        </w:tabs>
        <w:spacing w:line="274" w:lineRule="exact"/>
        <w:jc w:val="both"/>
        <w:rPr>
          <w:u w:val="none"/>
        </w:rPr>
      </w:pPr>
      <w:r>
        <w:rPr>
          <w:u w:val="none"/>
        </w:rPr>
        <w:t>Горящие электрические</w:t>
      </w:r>
      <w:r>
        <w:rPr>
          <w:spacing w:val="-12"/>
          <w:u w:val="none"/>
        </w:rPr>
        <w:t xml:space="preserve"> </w:t>
      </w:r>
      <w:r>
        <w:rPr>
          <w:u w:val="none"/>
        </w:rPr>
        <w:t>приборы</w:t>
      </w:r>
    </w:p>
    <w:p w:rsidR="0079103A" w:rsidRDefault="00024A1D" w:rsidP="007A4C30">
      <w:pPr>
        <w:ind w:left="460" w:right="446"/>
        <w:jc w:val="both"/>
        <w:rPr>
          <w:sz w:val="24"/>
        </w:rPr>
      </w:pPr>
      <w:r>
        <w:rPr>
          <w:b/>
          <w:sz w:val="24"/>
        </w:rPr>
        <w:t>заливать водой тоже нельзя</w:t>
      </w:r>
      <w:r>
        <w:rPr>
          <w:sz w:val="24"/>
        </w:rPr>
        <w:t xml:space="preserve">. </w:t>
      </w:r>
      <w:proofErr w:type="gramStart"/>
      <w:r>
        <w:rPr>
          <w:sz w:val="24"/>
        </w:rPr>
        <w:t>Отключите их от сети, и перекройте доступ воздуху (песком, стиральным порошком,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землей</w:t>
      </w:r>
      <w:proofErr w:type="gramEnd"/>
    </w:p>
    <w:p w:rsidR="0079103A" w:rsidRDefault="00024A1D" w:rsidP="007A4C30">
      <w:pPr>
        <w:pStyle w:val="a3"/>
        <w:ind w:left="460" w:right="1135"/>
        <w:jc w:val="both"/>
      </w:pPr>
      <w:r>
        <w:t>из горшков с цветами, или плотной тканью).</w:t>
      </w:r>
    </w:p>
    <w:p w:rsidR="0079103A" w:rsidRDefault="0079103A" w:rsidP="007A4C30">
      <w:pPr>
        <w:pStyle w:val="a3"/>
        <w:spacing w:before="9"/>
        <w:ind w:left="0"/>
        <w:jc w:val="both"/>
        <w:rPr>
          <w:sz w:val="23"/>
        </w:rPr>
      </w:pPr>
    </w:p>
    <w:p w:rsidR="0079103A" w:rsidRDefault="00024A1D" w:rsidP="007A4C30">
      <w:pPr>
        <w:pStyle w:val="a4"/>
        <w:numPr>
          <w:ilvl w:val="0"/>
          <w:numId w:val="1"/>
        </w:numPr>
        <w:tabs>
          <w:tab w:val="left" w:pos="505"/>
          <w:tab w:val="left" w:pos="506"/>
        </w:tabs>
        <w:ind w:left="505" w:right="423" w:hanging="405"/>
        <w:jc w:val="both"/>
        <w:rPr>
          <w:sz w:val="24"/>
        </w:rPr>
      </w:pPr>
      <w:r>
        <w:rPr>
          <w:sz w:val="24"/>
        </w:rPr>
        <w:t>Если вы заметили пожар на балконе, надо обязательно попытаться потушить огонь водой или любыми другими подручными средствами, поскольку пламя в таких случаях быстро перекидывается</w:t>
      </w:r>
    </w:p>
    <w:p w:rsidR="0079103A" w:rsidRDefault="00024A1D">
      <w:pPr>
        <w:pStyle w:val="a3"/>
        <w:spacing w:before="1"/>
      </w:pPr>
      <w:r>
        <w:t>на квартиры верхних этажей.</w:t>
      </w:r>
    </w:p>
    <w:p w:rsidR="0079103A" w:rsidRDefault="0079103A">
      <w:pPr>
        <w:pStyle w:val="a3"/>
        <w:ind w:left="0"/>
        <w:rPr>
          <w:sz w:val="26"/>
        </w:rPr>
      </w:pPr>
    </w:p>
    <w:p w:rsidR="0079103A" w:rsidRDefault="0079103A">
      <w:pPr>
        <w:pStyle w:val="a3"/>
        <w:spacing w:before="4"/>
        <w:ind w:left="0"/>
        <w:rPr>
          <w:sz w:val="22"/>
        </w:rPr>
      </w:pPr>
    </w:p>
    <w:p w:rsidR="0079103A" w:rsidRDefault="00024A1D">
      <w:pPr>
        <w:pStyle w:val="Heading3"/>
        <w:spacing w:before="1"/>
        <w:ind w:left="435"/>
      </w:pPr>
      <w:r>
        <w:t xml:space="preserve">Берегите себя и своих близких и не забывайте, </w:t>
      </w:r>
      <w:r>
        <w:t>что самая доходчивая форма обучения –</w:t>
      </w:r>
    </w:p>
    <w:p w:rsidR="0079103A" w:rsidRDefault="00024A1D">
      <w:pPr>
        <w:ind w:right="212"/>
        <w:jc w:val="center"/>
        <w:rPr>
          <w:b/>
          <w:i/>
          <w:sz w:val="24"/>
        </w:rPr>
      </w:pPr>
      <w:r>
        <w:rPr>
          <w:b/>
          <w:i/>
          <w:sz w:val="24"/>
        </w:rPr>
        <w:t>личный пример!</w:t>
      </w:r>
    </w:p>
    <w:sectPr w:rsidR="0079103A" w:rsidSect="0079103A">
      <w:pgSz w:w="16840" w:h="11910" w:orient="landscape"/>
      <w:pgMar w:top="100" w:right="60" w:bottom="280" w:left="260" w:header="720" w:footer="720" w:gutter="0"/>
      <w:cols w:num="3" w:space="720" w:equalWidth="0">
        <w:col w:w="4925" w:space="892"/>
        <w:col w:w="5321" w:space="137"/>
        <w:col w:w="52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F04"/>
    <w:multiLevelType w:val="hybridMultilevel"/>
    <w:tmpl w:val="5E4AA196"/>
    <w:lvl w:ilvl="0" w:tplc="8B388844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526D870">
      <w:numFmt w:val="bullet"/>
      <w:lvlText w:val="•"/>
      <w:lvlJc w:val="left"/>
      <w:pPr>
        <w:ind w:left="920" w:hanging="360"/>
      </w:pPr>
      <w:rPr>
        <w:rFonts w:hint="default"/>
        <w:lang w:val="ru-RU" w:eastAsia="ru-RU" w:bidi="ru-RU"/>
      </w:rPr>
    </w:lvl>
    <w:lvl w:ilvl="2" w:tplc="03B484AC">
      <w:numFmt w:val="bullet"/>
      <w:lvlText w:val="•"/>
      <w:lvlJc w:val="left"/>
      <w:pPr>
        <w:ind w:left="1380" w:hanging="360"/>
      </w:pPr>
      <w:rPr>
        <w:rFonts w:hint="default"/>
        <w:lang w:val="ru-RU" w:eastAsia="ru-RU" w:bidi="ru-RU"/>
      </w:rPr>
    </w:lvl>
    <w:lvl w:ilvl="3" w:tplc="4210E902">
      <w:numFmt w:val="bullet"/>
      <w:lvlText w:val="•"/>
      <w:lvlJc w:val="left"/>
      <w:pPr>
        <w:ind w:left="1841" w:hanging="360"/>
      </w:pPr>
      <w:rPr>
        <w:rFonts w:hint="default"/>
        <w:lang w:val="ru-RU" w:eastAsia="ru-RU" w:bidi="ru-RU"/>
      </w:rPr>
    </w:lvl>
    <w:lvl w:ilvl="4" w:tplc="9EFCB5A8">
      <w:numFmt w:val="bullet"/>
      <w:lvlText w:val="•"/>
      <w:lvlJc w:val="left"/>
      <w:pPr>
        <w:ind w:left="2301" w:hanging="360"/>
      </w:pPr>
      <w:rPr>
        <w:rFonts w:hint="default"/>
        <w:lang w:val="ru-RU" w:eastAsia="ru-RU" w:bidi="ru-RU"/>
      </w:rPr>
    </w:lvl>
    <w:lvl w:ilvl="5" w:tplc="615469CC">
      <w:numFmt w:val="bullet"/>
      <w:lvlText w:val="•"/>
      <w:lvlJc w:val="left"/>
      <w:pPr>
        <w:ind w:left="2761" w:hanging="360"/>
      </w:pPr>
      <w:rPr>
        <w:rFonts w:hint="default"/>
        <w:lang w:val="ru-RU" w:eastAsia="ru-RU" w:bidi="ru-RU"/>
      </w:rPr>
    </w:lvl>
    <w:lvl w:ilvl="6" w:tplc="2EA4B282">
      <w:numFmt w:val="bullet"/>
      <w:lvlText w:val="•"/>
      <w:lvlJc w:val="left"/>
      <w:pPr>
        <w:ind w:left="3221" w:hanging="360"/>
      </w:pPr>
      <w:rPr>
        <w:rFonts w:hint="default"/>
        <w:lang w:val="ru-RU" w:eastAsia="ru-RU" w:bidi="ru-RU"/>
      </w:rPr>
    </w:lvl>
    <w:lvl w:ilvl="7" w:tplc="B24A5D18">
      <w:numFmt w:val="bullet"/>
      <w:lvlText w:val="•"/>
      <w:lvlJc w:val="left"/>
      <w:pPr>
        <w:ind w:left="3682" w:hanging="360"/>
      </w:pPr>
      <w:rPr>
        <w:rFonts w:hint="default"/>
        <w:lang w:val="ru-RU" w:eastAsia="ru-RU" w:bidi="ru-RU"/>
      </w:rPr>
    </w:lvl>
    <w:lvl w:ilvl="8" w:tplc="DBDC0F60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</w:abstractNum>
  <w:abstractNum w:abstractNumId="1">
    <w:nsid w:val="16F27544"/>
    <w:multiLevelType w:val="hybridMultilevel"/>
    <w:tmpl w:val="E4367934"/>
    <w:lvl w:ilvl="0" w:tplc="6388C478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0006896">
      <w:numFmt w:val="bullet"/>
      <w:lvlText w:val="•"/>
      <w:lvlJc w:val="left"/>
      <w:pPr>
        <w:ind w:left="920" w:hanging="360"/>
      </w:pPr>
      <w:rPr>
        <w:rFonts w:hint="default"/>
        <w:lang w:val="ru-RU" w:eastAsia="ru-RU" w:bidi="ru-RU"/>
      </w:rPr>
    </w:lvl>
    <w:lvl w:ilvl="2" w:tplc="AC6E95BE">
      <w:numFmt w:val="bullet"/>
      <w:lvlText w:val="•"/>
      <w:lvlJc w:val="left"/>
      <w:pPr>
        <w:ind w:left="1380" w:hanging="360"/>
      </w:pPr>
      <w:rPr>
        <w:rFonts w:hint="default"/>
        <w:lang w:val="ru-RU" w:eastAsia="ru-RU" w:bidi="ru-RU"/>
      </w:rPr>
    </w:lvl>
    <w:lvl w:ilvl="3" w:tplc="47260954">
      <w:numFmt w:val="bullet"/>
      <w:lvlText w:val="•"/>
      <w:lvlJc w:val="left"/>
      <w:pPr>
        <w:ind w:left="1841" w:hanging="360"/>
      </w:pPr>
      <w:rPr>
        <w:rFonts w:hint="default"/>
        <w:lang w:val="ru-RU" w:eastAsia="ru-RU" w:bidi="ru-RU"/>
      </w:rPr>
    </w:lvl>
    <w:lvl w:ilvl="4" w:tplc="1B981D1E">
      <w:numFmt w:val="bullet"/>
      <w:lvlText w:val="•"/>
      <w:lvlJc w:val="left"/>
      <w:pPr>
        <w:ind w:left="2301" w:hanging="360"/>
      </w:pPr>
      <w:rPr>
        <w:rFonts w:hint="default"/>
        <w:lang w:val="ru-RU" w:eastAsia="ru-RU" w:bidi="ru-RU"/>
      </w:rPr>
    </w:lvl>
    <w:lvl w:ilvl="5" w:tplc="60760F50">
      <w:numFmt w:val="bullet"/>
      <w:lvlText w:val="•"/>
      <w:lvlJc w:val="left"/>
      <w:pPr>
        <w:ind w:left="2761" w:hanging="360"/>
      </w:pPr>
      <w:rPr>
        <w:rFonts w:hint="default"/>
        <w:lang w:val="ru-RU" w:eastAsia="ru-RU" w:bidi="ru-RU"/>
      </w:rPr>
    </w:lvl>
    <w:lvl w:ilvl="6" w:tplc="ABEC0262">
      <w:numFmt w:val="bullet"/>
      <w:lvlText w:val="•"/>
      <w:lvlJc w:val="left"/>
      <w:pPr>
        <w:ind w:left="3221" w:hanging="360"/>
      </w:pPr>
      <w:rPr>
        <w:rFonts w:hint="default"/>
        <w:lang w:val="ru-RU" w:eastAsia="ru-RU" w:bidi="ru-RU"/>
      </w:rPr>
    </w:lvl>
    <w:lvl w:ilvl="7" w:tplc="A0D6D18E">
      <w:numFmt w:val="bullet"/>
      <w:lvlText w:val="•"/>
      <w:lvlJc w:val="left"/>
      <w:pPr>
        <w:ind w:left="3682" w:hanging="360"/>
      </w:pPr>
      <w:rPr>
        <w:rFonts w:hint="default"/>
        <w:lang w:val="ru-RU" w:eastAsia="ru-RU" w:bidi="ru-RU"/>
      </w:rPr>
    </w:lvl>
    <w:lvl w:ilvl="8" w:tplc="B4C0B9E8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9103A"/>
    <w:rsid w:val="00024A1D"/>
    <w:rsid w:val="002733D8"/>
    <w:rsid w:val="0079103A"/>
    <w:rsid w:val="007A4C30"/>
    <w:rsid w:val="00BC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103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10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103A"/>
    <w:pPr>
      <w:ind w:left="50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9103A"/>
    <w:pPr>
      <w:ind w:left="275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79103A"/>
    <w:pPr>
      <w:outlineLvl w:val="2"/>
    </w:pPr>
    <w:rPr>
      <w:b/>
      <w:bCs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79103A"/>
    <w:pPr>
      <w:ind w:right="93" w:hanging="334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79103A"/>
    <w:pPr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791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Шалость детей с огнем –</vt:lpstr>
    </vt:vector>
  </TitlesOfParts>
  <Company>Reanimator Extreme Edition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Шалость детей с огнем –</dc:title>
  <dc:creator>Ольга</dc:creator>
  <cp:lastModifiedBy>admin</cp:lastModifiedBy>
  <cp:revision>3</cp:revision>
  <dcterms:created xsi:type="dcterms:W3CDTF">2019-02-08T06:08:00Z</dcterms:created>
  <dcterms:modified xsi:type="dcterms:W3CDTF">2019-02-08T08:18:00Z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2019-02-08T00:00:00Z</vt:filetime>
  </property>
</Properties>
</file>